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F2B627" w14:textId="40857AD3" w:rsidR="007561C9" w:rsidRDefault="003610AD" w:rsidP="00E87D0A">
      <w:pPr>
        <w:rPr>
          <w:rFonts w:asciiTheme="majorHAnsi" w:hAnsiTheme="majorHAnsi"/>
          <w:b/>
        </w:rPr>
      </w:pPr>
      <w:r>
        <w:rPr>
          <w:rFonts w:asciiTheme="majorHAnsi" w:hAnsiTheme="majorHAnsi"/>
          <w:b/>
        </w:rPr>
        <w:t xml:space="preserve">Name: </w:t>
      </w:r>
      <w:r w:rsidR="00C346BB">
        <w:rPr>
          <w:rFonts w:asciiTheme="majorHAnsi" w:hAnsiTheme="majorHAnsi"/>
          <w:b/>
        </w:rPr>
        <w:t>Khalifah Almuzayyen</w:t>
      </w:r>
    </w:p>
    <w:p w14:paraId="5BC5D25C" w14:textId="77777777" w:rsidR="00E87D0A" w:rsidRPr="00E87D0A" w:rsidRDefault="00E87D0A" w:rsidP="00E87D0A">
      <w:pPr>
        <w:rPr>
          <w:rFonts w:asciiTheme="majorHAnsi" w:hAnsiTheme="majorHAnsi"/>
          <w:b/>
        </w:rPr>
      </w:pPr>
    </w:p>
    <w:p w14:paraId="0F7A96EF" w14:textId="15F704F2" w:rsidR="00AC18E9" w:rsidRDefault="00E87D0A" w:rsidP="00D74800">
      <w:pPr>
        <w:spacing w:line="480" w:lineRule="auto"/>
        <w:jc w:val="center"/>
        <w:rPr>
          <w:b/>
        </w:rPr>
      </w:pPr>
      <w:r>
        <w:rPr>
          <w:b/>
        </w:rPr>
        <w:t xml:space="preserve">The Russian interference in the last presidential election  </w:t>
      </w:r>
    </w:p>
    <w:p w14:paraId="6CFD0C43" w14:textId="4F63855A" w:rsidR="00AC18E9" w:rsidRDefault="00AC18E9" w:rsidP="00E87D0A">
      <w:pPr>
        <w:spacing w:line="480" w:lineRule="auto"/>
        <w:rPr>
          <w:b/>
          <w:color w:val="0070C0"/>
        </w:rPr>
      </w:pPr>
      <w:r w:rsidRPr="00876EC1">
        <w:rPr>
          <w:b/>
          <w:color w:val="0070C0"/>
        </w:rPr>
        <w:t>Identify the topic</w:t>
      </w:r>
      <w:r w:rsidR="00E87D0A">
        <w:rPr>
          <w:b/>
          <w:color w:val="0070C0"/>
        </w:rPr>
        <w:t>:</w:t>
      </w:r>
    </w:p>
    <w:p w14:paraId="4F10F9B5" w14:textId="5D313ECB" w:rsidR="00876EC1" w:rsidRPr="00C346BB" w:rsidRDefault="00C346BB" w:rsidP="00D74800">
      <w:pPr>
        <w:spacing w:line="480" w:lineRule="auto"/>
        <w:rPr>
          <w:bCs/>
        </w:rPr>
      </w:pPr>
      <w:r w:rsidRPr="00C346BB">
        <w:rPr>
          <w:bCs/>
        </w:rPr>
        <w:t>Russian interference the US 2016 presidential election.</w:t>
      </w:r>
    </w:p>
    <w:p w14:paraId="3FB5C360" w14:textId="3B761CB3" w:rsidR="00097F22" w:rsidRPr="007561C9" w:rsidRDefault="00097F22" w:rsidP="00D74800">
      <w:pPr>
        <w:spacing w:line="480" w:lineRule="auto"/>
        <w:jc w:val="center"/>
        <w:rPr>
          <w:b/>
          <w:color w:val="C00000"/>
        </w:rPr>
      </w:pPr>
      <w:r w:rsidRPr="007561C9">
        <w:rPr>
          <w:b/>
          <w:color w:val="C00000"/>
        </w:rPr>
        <w:t>Background</w:t>
      </w:r>
    </w:p>
    <w:p w14:paraId="42CC6472" w14:textId="1B3FBE03" w:rsidR="00AC18E9" w:rsidRDefault="00AC18E9" w:rsidP="00D97EA4">
      <w:proofErr w:type="gramStart"/>
      <w:r w:rsidRPr="00876EC1">
        <w:rPr>
          <w:b/>
          <w:color w:val="0070C0"/>
        </w:rPr>
        <w:t xml:space="preserve">Background </w:t>
      </w:r>
      <w:r w:rsidR="00D97EA4">
        <w:t>:</w:t>
      </w:r>
      <w:proofErr w:type="gramEnd"/>
    </w:p>
    <w:p w14:paraId="1B08F7C3" w14:textId="77777777" w:rsidR="00FB0542" w:rsidRPr="00AC18E9" w:rsidRDefault="00FB0542" w:rsidP="00D74800">
      <w:pPr>
        <w:rPr>
          <w:b/>
        </w:rPr>
      </w:pPr>
    </w:p>
    <w:p w14:paraId="7E3DFF98" w14:textId="77777777" w:rsidR="00C346BB" w:rsidRDefault="00D74800" w:rsidP="00D97EA4">
      <w:pPr>
        <w:pStyle w:val="ListParagraph"/>
        <w:numPr>
          <w:ilvl w:val="0"/>
          <w:numId w:val="2"/>
        </w:numPr>
        <w:rPr>
          <w:b/>
        </w:rPr>
      </w:pPr>
      <w:r>
        <w:rPr>
          <w:b/>
        </w:rPr>
        <w:t xml:space="preserve">What: </w:t>
      </w:r>
    </w:p>
    <w:p w14:paraId="363637DD" w14:textId="7C4DA5D0" w:rsidR="00AC18E9" w:rsidRDefault="00C346BB" w:rsidP="00D97EA4">
      <w:pPr>
        <w:pStyle w:val="ListParagraph"/>
        <w:rPr>
          <w:bCs/>
        </w:rPr>
      </w:pPr>
      <w:r w:rsidRPr="00C346BB">
        <w:rPr>
          <w:bCs/>
        </w:rPr>
        <w:t xml:space="preserve">With the increased use of technology, the politicians start to take </w:t>
      </w:r>
      <w:r w:rsidR="000F7560">
        <w:rPr>
          <w:bCs/>
        </w:rPr>
        <w:t xml:space="preserve">the </w:t>
      </w:r>
      <w:r w:rsidRPr="00C346BB">
        <w:rPr>
          <w:bCs/>
        </w:rPr>
        <w:t xml:space="preserve">advantage of reaching people over the internet through the social media to affect </w:t>
      </w:r>
      <w:r w:rsidR="000F7560">
        <w:rPr>
          <w:bCs/>
        </w:rPr>
        <w:t xml:space="preserve">their </w:t>
      </w:r>
      <w:r w:rsidR="00F214C6">
        <w:rPr>
          <w:bCs/>
        </w:rPr>
        <w:t>political Decisions</w:t>
      </w:r>
      <w:r w:rsidR="000F7560">
        <w:rPr>
          <w:bCs/>
        </w:rPr>
        <w:t xml:space="preserve"> and setting new political agendas.</w:t>
      </w:r>
    </w:p>
    <w:p w14:paraId="0B2B7035" w14:textId="77777777" w:rsidR="00D97EA4" w:rsidRDefault="00D97EA4" w:rsidP="006A11A2">
      <w:pPr>
        <w:pStyle w:val="ListParagraph"/>
        <w:rPr>
          <w:b/>
        </w:rPr>
      </w:pPr>
    </w:p>
    <w:p w14:paraId="4F37563F" w14:textId="3CC5372F" w:rsidR="003610AD" w:rsidRDefault="003610AD" w:rsidP="00DD4C9B">
      <w:pPr>
        <w:pStyle w:val="ListParagraph"/>
        <w:rPr>
          <w:b/>
        </w:rPr>
      </w:pPr>
      <w:r w:rsidRPr="00A9019C">
        <w:rPr>
          <w:b/>
        </w:rPr>
        <w:t xml:space="preserve">1. </w:t>
      </w:r>
      <w:r w:rsidR="00DD4C9B">
        <w:rPr>
          <w:b/>
        </w:rPr>
        <w:t>Arab spring example</w:t>
      </w:r>
    </w:p>
    <w:p w14:paraId="18F48A14" w14:textId="627D32F0" w:rsidR="003610AD" w:rsidRPr="00D97EA4" w:rsidRDefault="003610AD" w:rsidP="00D97EA4">
      <w:pPr>
        <w:pStyle w:val="ListParagraph"/>
        <w:rPr>
          <w:b/>
        </w:rPr>
      </w:pPr>
      <w:r>
        <w:rPr>
          <w:b/>
        </w:rPr>
        <w:t>(Source:</w:t>
      </w:r>
      <w:r w:rsidR="00D97EA4">
        <w:rPr>
          <w:b/>
        </w:rPr>
        <w:t xml:space="preserve"> </w:t>
      </w:r>
      <w:r w:rsidR="00F214C6" w:rsidRPr="00F214C6">
        <w:t>Gomez Cruces, Jua</w:t>
      </w:r>
      <w:r w:rsidR="00F214C6">
        <w:t>n S</w:t>
      </w:r>
      <w:r w:rsidR="00F214C6" w:rsidRPr="00F214C6">
        <w:t>. Social media campaigns and political agenda-</w:t>
      </w:r>
      <w:r w:rsidR="00D97EA4" w:rsidRPr="00F214C6">
        <w:t>setting</w:t>
      </w:r>
      <w:r w:rsidR="00D97EA4">
        <w:t>)</w:t>
      </w:r>
    </w:p>
    <w:p w14:paraId="4BA5322F" w14:textId="77777777" w:rsidR="003610AD" w:rsidRDefault="003610AD" w:rsidP="00D74800">
      <w:pPr>
        <w:pStyle w:val="ListParagraph"/>
        <w:rPr>
          <w:b/>
        </w:rPr>
      </w:pPr>
    </w:p>
    <w:p w14:paraId="7861D6E9" w14:textId="7C4544F9" w:rsidR="003610AD" w:rsidRDefault="003610AD" w:rsidP="006A11A2">
      <w:pPr>
        <w:pStyle w:val="ListParagraph"/>
        <w:rPr>
          <w:b/>
        </w:rPr>
      </w:pPr>
      <w:r w:rsidRPr="00A9019C">
        <w:rPr>
          <w:b/>
        </w:rPr>
        <w:t xml:space="preserve">2. </w:t>
      </w:r>
      <w:r w:rsidR="006A11A2">
        <w:rPr>
          <w:b/>
        </w:rPr>
        <w:t>Special election in Massachusetts to fill Senate seat example.</w:t>
      </w:r>
    </w:p>
    <w:p w14:paraId="5C7EAAF2" w14:textId="2832716B" w:rsidR="003610AD" w:rsidRPr="001D017F" w:rsidRDefault="001D017F" w:rsidP="00D97EA4">
      <w:pPr>
        <w:ind w:left="1440" w:hanging="720"/>
        <w:rPr>
          <w:b/>
        </w:rPr>
      </w:pPr>
      <w:r>
        <w:rPr>
          <w:b/>
        </w:rPr>
        <w:t xml:space="preserve">(Source: </w:t>
      </w:r>
      <w:r w:rsidRPr="001D017F">
        <w:rPr>
          <w:rFonts w:asciiTheme="majorBidi" w:eastAsia="Times New Roman" w:hAnsiTheme="majorBidi" w:cstheme="majorBidi"/>
          <w:color w:val="333333"/>
          <w:shd w:val="clear" w:color="auto" w:fill="FFFFFF"/>
        </w:rPr>
        <w:t xml:space="preserve">Keller, Jared. "Political Campaigns Can Manipulate Social Media." </w:t>
      </w:r>
      <w:r w:rsidRPr="001D017F">
        <w:rPr>
          <w:rFonts w:asciiTheme="majorBidi" w:eastAsia="Times New Roman" w:hAnsiTheme="majorBidi" w:cstheme="majorBidi"/>
          <w:i/>
          <w:iCs/>
          <w:color w:val="333333"/>
          <w:shd w:val="clear" w:color="auto" w:fill="FFFFFF"/>
        </w:rPr>
        <w:t>Politics and the Media</w:t>
      </w:r>
      <w:r w:rsidRPr="001D017F">
        <w:rPr>
          <w:rFonts w:asciiTheme="majorBidi" w:eastAsia="Times New Roman" w:hAnsiTheme="majorBidi" w:cstheme="majorBidi"/>
          <w:color w:val="333333"/>
          <w:shd w:val="clear" w:color="auto" w:fill="FFFFFF"/>
        </w:rPr>
        <w:t xml:space="preserve">, edited by Debra A. Miller, Greenhaven Press, 2012. Current Controversies. </w:t>
      </w:r>
      <w:r w:rsidRPr="001D017F">
        <w:rPr>
          <w:rFonts w:asciiTheme="majorBidi" w:eastAsia="Times New Roman" w:hAnsiTheme="majorBidi" w:cstheme="majorBidi"/>
          <w:i/>
          <w:iCs/>
          <w:color w:val="333333"/>
          <w:shd w:val="clear" w:color="auto" w:fill="FFFFFF"/>
        </w:rPr>
        <w:t xml:space="preserve">Opposing Viewpoints </w:t>
      </w:r>
      <w:proofErr w:type="gramStart"/>
      <w:r w:rsidRPr="001D017F">
        <w:rPr>
          <w:rFonts w:asciiTheme="majorBidi" w:eastAsia="Times New Roman" w:hAnsiTheme="majorBidi" w:cstheme="majorBidi"/>
          <w:i/>
          <w:iCs/>
          <w:color w:val="333333"/>
          <w:shd w:val="clear" w:color="auto" w:fill="FFFFFF"/>
        </w:rPr>
        <w:t>In</w:t>
      </w:r>
      <w:proofErr w:type="gramEnd"/>
      <w:r w:rsidRPr="001D017F">
        <w:rPr>
          <w:rFonts w:asciiTheme="majorBidi" w:eastAsia="Times New Roman" w:hAnsiTheme="majorBidi" w:cstheme="majorBidi"/>
          <w:i/>
          <w:iCs/>
          <w:color w:val="333333"/>
          <w:shd w:val="clear" w:color="auto" w:fill="FFFFFF"/>
        </w:rPr>
        <w:t xml:space="preserve"> Context</w:t>
      </w:r>
      <w:r w:rsidRPr="001D017F">
        <w:rPr>
          <w:rFonts w:asciiTheme="majorBidi" w:eastAsia="Times New Roman" w:hAnsiTheme="majorBidi" w:cstheme="majorBidi"/>
          <w:color w:val="333333"/>
          <w:shd w:val="clear" w:color="auto" w:fill="FFFFFF"/>
        </w:rPr>
        <w:t xml:space="preserve">, http://link.galegroup.com.aurarialibrary.idm.oclc.org/apps/doc/EJ3010799215/OVIC?u=auraria_main&amp;sid=OVIC&amp;xid=46bcc90c. Accessed 30 Mar. 2018. Originally published as "When Campaigns Manipulate Social Media," </w:t>
      </w:r>
      <w:r w:rsidRPr="001D017F">
        <w:rPr>
          <w:rFonts w:asciiTheme="majorBidi" w:eastAsia="Times New Roman" w:hAnsiTheme="majorBidi" w:cstheme="majorBidi"/>
          <w:i/>
          <w:iCs/>
          <w:color w:val="333333"/>
          <w:shd w:val="clear" w:color="auto" w:fill="FFFFFF"/>
        </w:rPr>
        <w:t>The Atlantic</w:t>
      </w:r>
      <w:r w:rsidRPr="001D017F">
        <w:rPr>
          <w:rFonts w:asciiTheme="majorBidi" w:eastAsia="Times New Roman" w:hAnsiTheme="majorBidi" w:cstheme="majorBidi"/>
          <w:color w:val="333333"/>
          <w:shd w:val="clear" w:color="auto" w:fill="FFFFFF"/>
        </w:rPr>
        <w:t>, 10 Nov. 2010.</w:t>
      </w:r>
      <w:r w:rsidR="003610AD" w:rsidRPr="001D017F">
        <w:rPr>
          <w:b/>
        </w:rPr>
        <w:t>)</w:t>
      </w:r>
    </w:p>
    <w:p w14:paraId="2F28CF4B" w14:textId="77777777" w:rsidR="003610AD" w:rsidRDefault="003610AD" w:rsidP="00D74800">
      <w:pPr>
        <w:pStyle w:val="ListParagraph"/>
        <w:rPr>
          <w:b/>
        </w:rPr>
      </w:pPr>
    </w:p>
    <w:p w14:paraId="0FEBAC33" w14:textId="5FA0E3F0" w:rsidR="006A11A2" w:rsidRDefault="0057641D" w:rsidP="00D97EA4">
      <w:pPr>
        <w:pStyle w:val="ListParagraph"/>
        <w:numPr>
          <w:ilvl w:val="0"/>
          <w:numId w:val="2"/>
        </w:numPr>
        <w:rPr>
          <w:b/>
        </w:rPr>
      </w:pPr>
      <w:r>
        <w:rPr>
          <w:b/>
        </w:rPr>
        <w:t>Who is</w:t>
      </w:r>
      <w:r w:rsidR="00D74800">
        <w:rPr>
          <w:b/>
        </w:rPr>
        <w:t xml:space="preserve"> affects: </w:t>
      </w:r>
    </w:p>
    <w:p w14:paraId="138FC214" w14:textId="489B1B21" w:rsidR="003278EF" w:rsidRPr="006A11A2" w:rsidRDefault="006A11A2" w:rsidP="00D97EA4">
      <w:pPr>
        <w:pStyle w:val="ListParagraph"/>
        <w:rPr>
          <w:bCs/>
        </w:rPr>
      </w:pPr>
      <w:r>
        <w:rPr>
          <w:bCs/>
        </w:rPr>
        <w:t xml:space="preserve">US </w:t>
      </w:r>
      <w:r w:rsidRPr="006A11A2">
        <w:rPr>
          <w:bCs/>
        </w:rPr>
        <w:t>Presidential election in 2016</w:t>
      </w:r>
    </w:p>
    <w:p w14:paraId="3F3B191A" w14:textId="34533BF9" w:rsidR="003610AD" w:rsidRDefault="003610AD" w:rsidP="0057641D">
      <w:pPr>
        <w:pStyle w:val="ListParagraph"/>
        <w:rPr>
          <w:b/>
        </w:rPr>
      </w:pPr>
      <w:r w:rsidRPr="00A9019C">
        <w:rPr>
          <w:b/>
        </w:rPr>
        <w:t xml:space="preserve">1. </w:t>
      </w:r>
      <w:r w:rsidR="0057641D">
        <w:rPr>
          <w:b/>
        </w:rPr>
        <w:t xml:space="preserve">Facebook, Twitter, and Google executives demanded to testify about Russian’s interference in the 2016 US election   </w:t>
      </w:r>
    </w:p>
    <w:p w14:paraId="593ED675" w14:textId="64E9329B" w:rsidR="003610AD" w:rsidRPr="00D97EA4" w:rsidRDefault="003610AD" w:rsidP="00D97EA4">
      <w:pPr>
        <w:pStyle w:val="ListParagraph"/>
        <w:ind w:left="1440" w:hanging="720"/>
        <w:rPr>
          <w:b/>
        </w:rPr>
      </w:pPr>
      <w:r>
        <w:rPr>
          <w:b/>
        </w:rPr>
        <w:t>(Source:</w:t>
      </w:r>
      <w:r w:rsidR="00D97EA4">
        <w:rPr>
          <w:b/>
        </w:rPr>
        <w:t xml:space="preserve"> </w:t>
      </w:r>
      <w:r w:rsidR="0057641D" w:rsidRPr="0057641D">
        <w:t xml:space="preserve">Facebook, Twitter, Google executives to testify about Russia and US election. (2017, October). </w:t>
      </w:r>
      <w:r w:rsidR="0057641D" w:rsidRPr="0057641D">
        <w:rPr>
          <w:i/>
          <w:iCs/>
        </w:rPr>
        <w:t>Russian Telecom</w:t>
      </w:r>
      <w:r w:rsidR="0057641D" w:rsidRPr="0057641D">
        <w:t xml:space="preserve">, </w:t>
      </w:r>
      <w:r w:rsidR="0057641D" w:rsidRPr="0057641D">
        <w:rPr>
          <w:i/>
          <w:iCs/>
        </w:rPr>
        <w:t>17</w:t>
      </w:r>
      <w:r w:rsidR="0057641D" w:rsidRPr="0057641D">
        <w:t>(10), 10. Retrieved from http://link.galegroup.com.aurarialibrary.idm.oclc.org/apps/doc/A513643413/ITOF?u=auraria_main&amp;sid=ITOF&amp;xid=b3e7ba3d</w:t>
      </w:r>
      <w:r w:rsidRPr="00D97EA4">
        <w:rPr>
          <w:b/>
        </w:rPr>
        <w:t>)</w:t>
      </w:r>
    </w:p>
    <w:p w14:paraId="322568D4" w14:textId="77777777" w:rsidR="003610AD" w:rsidRDefault="003610AD" w:rsidP="00D74800">
      <w:pPr>
        <w:pStyle w:val="ListParagraph"/>
        <w:rPr>
          <w:b/>
        </w:rPr>
      </w:pPr>
    </w:p>
    <w:p w14:paraId="5AB62271" w14:textId="3E8DA903" w:rsidR="003610AD" w:rsidRDefault="003610AD" w:rsidP="001E6B39">
      <w:pPr>
        <w:pStyle w:val="ListParagraph"/>
        <w:rPr>
          <w:b/>
        </w:rPr>
      </w:pPr>
      <w:r w:rsidRPr="00A9019C">
        <w:rPr>
          <w:b/>
        </w:rPr>
        <w:t xml:space="preserve">2. </w:t>
      </w:r>
      <w:r w:rsidR="001E6B39">
        <w:rPr>
          <w:b/>
        </w:rPr>
        <w:t>Russians ran ads and posts across the social media sites on trend topics such as immigration, gun rights and race issues to affect the us voters</w:t>
      </w:r>
    </w:p>
    <w:p w14:paraId="18541E06" w14:textId="7055B3B9" w:rsidR="003610AD" w:rsidRPr="00D97EA4" w:rsidRDefault="003610AD" w:rsidP="00D97EA4">
      <w:pPr>
        <w:pStyle w:val="ListParagraph"/>
        <w:ind w:left="1440" w:hanging="720"/>
        <w:rPr>
          <w:b/>
        </w:rPr>
      </w:pPr>
      <w:r>
        <w:rPr>
          <w:b/>
        </w:rPr>
        <w:t>(Source:</w:t>
      </w:r>
      <w:r w:rsidR="001E6B39">
        <w:rPr>
          <w:b/>
        </w:rPr>
        <w:t xml:space="preserve"> </w:t>
      </w:r>
      <w:r w:rsidR="001E6B39" w:rsidRPr="001E6B39">
        <w:rPr>
          <w:rFonts w:asciiTheme="majorBidi" w:eastAsia="Times New Roman" w:hAnsiTheme="majorBidi" w:cstheme="majorBidi"/>
          <w:color w:val="000000" w:themeColor="text1"/>
          <w:shd w:val="clear" w:color="auto" w:fill="FFFFFF"/>
        </w:rPr>
        <w:t xml:space="preserve">Wells, G., &amp; Andrews, N. (2017, Oct 05). Five things to know about hidden </w:t>
      </w:r>
      <w:proofErr w:type="spellStart"/>
      <w:r w:rsidR="001E6B39" w:rsidRPr="001E6B39">
        <w:rPr>
          <w:rFonts w:asciiTheme="majorBidi" w:eastAsia="Times New Roman" w:hAnsiTheme="majorBidi" w:cstheme="majorBidi"/>
          <w:color w:val="000000" w:themeColor="text1"/>
          <w:shd w:val="clear" w:color="auto" w:fill="FFFFFF"/>
        </w:rPr>
        <w:t>russian</w:t>
      </w:r>
      <w:proofErr w:type="spellEnd"/>
      <w:r w:rsidR="001E6B39" w:rsidRPr="001E6B39">
        <w:rPr>
          <w:rFonts w:asciiTheme="majorBidi" w:eastAsia="Times New Roman" w:hAnsiTheme="majorBidi" w:cstheme="majorBidi"/>
          <w:color w:val="000000" w:themeColor="text1"/>
          <w:shd w:val="clear" w:color="auto" w:fill="FFFFFF"/>
        </w:rPr>
        <w:t xml:space="preserve"> influence on </w:t>
      </w:r>
      <w:proofErr w:type="spellStart"/>
      <w:r w:rsidR="001E6B39" w:rsidRPr="001E6B39">
        <w:rPr>
          <w:rFonts w:asciiTheme="majorBidi" w:eastAsia="Times New Roman" w:hAnsiTheme="majorBidi" w:cstheme="majorBidi"/>
          <w:color w:val="000000" w:themeColor="text1"/>
          <w:shd w:val="clear" w:color="auto" w:fill="FFFFFF"/>
        </w:rPr>
        <w:t>facebook</w:t>
      </w:r>
      <w:proofErr w:type="spellEnd"/>
      <w:r w:rsidR="001E6B39" w:rsidRPr="001E6B39">
        <w:rPr>
          <w:rFonts w:asciiTheme="majorBidi" w:eastAsia="Times New Roman" w:hAnsiTheme="majorBidi" w:cstheme="majorBidi"/>
          <w:color w:val="000000" w:themeColor="text1"/>
          <w:shd w:val="clear" w:color="auto" w:fill="FFFFFF"/>
        </w:rPr>
        <w:t xml:space="preserve">, twitter, google; congressional probes of </w:t>
      </w:r>
      <w:proofErr w:type="spellStart"/>
      <w:r w:rsidR="001E6B39" w:rsidRPr="001E6B39">
        <w:rPr>
          <w:rFonts w:asciiTheme="majorBidi" w:eastAsia="Times New Roman" w:hAnsiTheme="majorBidi" w:cstheme="majorBidi"/>
          <w:color w:val="000000" w:themeColor="text1"/>
          <w:shd w:val="clear" w:color="auto" w:fill="FFFFFF"/>
        </w:rPr>
        <w:t>moscow's</w:t>
      </w:r>
      <w:proofErr w:type="spellEnd"/>
      <w:r w:rsidR="001E6B39" w:rsidRPr="001E6B39">
        <w:rPr>
          <w:rFonts w:asciiTheme="majorBidi" w:eastAsia="Times New Roman" w:hAnsiTheme="majorBidi" w:cstheme="majorBidi"/>
          <w:color w:val="000000" w:themeColor="text1"/>
          <w:shd w:val="clear" w:color="auto" w:fill="FFFFFF"/>
        </w:rPr>
        <w:t xml:space="preserve"> interference in the 2016 presidential election have ensnared the tech </w:t>
      </w:r>
      <w:proofErr w:type="spellStart"/>
      <w:proofErr w:type="gramStart"/>
      <w:r w:rsidR="001E6B39" w:rsidRPr="001E6B39">
        <w:rPr>
          <w:rFonts w:asciiTheme="majorBidi" w:eastAsia="Times New Roman" w:hAnsiTheme="majorBidi" w:cstheme="majorBidi"/>
          <w:color w:val="000000" w:themeColor="text1"/>
          <w:shd w:val="clear" w:color="auto" w:fill="FFFFFF"/>
        </w:rPr>
        <w:t>titans.</w:t>
      </w:r>
      <w:r w:rsidR="001E6B39" w:rsidRPr="001E6B39">
        <w:rPr>
          <w:rFonts w:asciiTheme="majorBidi" w:eastAsia="Times New Roman" w:hAnsiTheme="majorBidi" w:cstheme="majorBidi"/>
          <w:i/>
          <w:iCs/>
          <w:color w:val="000000" w:themeColor="text1"/>
          <w:shd w:val="clear" w:color="auto" w:fill="FFFFFF"/>
        </w:rPr>
        <w:t>Wall</w:t>
      </w:r>
      <w:proofErr w:type="spellEnd"/>
      <w:proofErr w:type="gramEnd"/>
      <w:r w:rsidR="001E6B39" w:rsidRPr="001E6B39">
        <w:rPr>
          <w:rFonts w:asciiTheme="majorBidi" w:eastAsia="Times New Roman" w:hAnsiTheme="majorBidi" w:cstheme="majorBidi"/>
          <w:i/>
          <w:iCs/>
          <w:color w:val="000000" w:themeColor="text1"/>
          <w:shd w:val="clear" w:color="auto" w:fill="FFFFFF"/>
        </w:rPr>
        <w:t xml:space="preserve"> Street Journal (Online)</w:t>
      </w:r>
      <w:r w:rsidR="001E6B39" w:rsidRPr="001E6B39">
        <w:rPr>
          <w:rFonts w:asciiTheme="majorBidi" w:eastAsia="Times New Roman" w:hAnsiTheme="majorBidi" w:cstheme="majorBidi"/>
          <w:color w:val="000000" w:themeColor="text1"/>
          <w:shd w:val="clear" w:color="auto" w:fill="FFFFFF"/>
        </w:rPr>
        <w:t> Retrieved from https://search-proquest-com.aurarialibrary.idm.oclc.org/docview/1947006306?accountid=14506</w:t>
      </w:r>
      <w:r w:rsidRPr="00D97EA4">
        <w:rPr>
          <w:b/>
        </w:rPr>
        <w:t>)</w:t>
      </w:r>
    </w:p>
    <w:p w14:paraId="603367FA" w14:textId="77777777" w:rsidR="003610AD" w:rsidRDefault="003610AD" w:rsidP="00D74800">
      <w:pPr>
        <w:pStyle w:val="ListParagraph"/>
        <w:rPr>
          <w:b/>
        </w:rPr>
      </w:pPr>
    </w:p>
    <w:p w14:paraId="776940DE" w14:textId="77777777" w:rsidR="00D97EA4" w:rsidRDefault="00D97EA4" w:rsidP="00D74800">
      <w:pPr>
        <w:pStyle w:val="ListParagraph"/>
        <w:rPr>
          <w:b/>
        </w:rPr>
      </w:pPr>
    </w:p>
    <w:p w14:paraId="431C7529" w14:textId="77777777" w:rsidR="00F045E4" w:rsidRDefault="00D74800" w:rsidP="00D97EA4">
      <w:pPr>
        <w:pStyle w:val="ListParagraph"/>
        <w:numPr>
          <w:ilvl w:val="0"/>
          <w:numId w:val="2"/>
        </w:numPr>
        <w:rPr>
          <w:b/>
        </w:rPr>
      </w:pPr>
      <w:r>
        <w:rPr>
          <w:b/>
        </w:rPr>
        <w:lastRenderedPageBreak/>
        <w:t xml:space="preserve">When it started: </w:t>
      </w:r>
    </w:p>
    <w:p w14:paraId="0D15234E" w14:textId="35C7788B" w:rsidR="003278EF" w:rsidRDefault="00F045E4" w:rsidP="00D97EA4">
      <w:pPr>
        <w:pStyle w:val="ListParagraph"/>
        <w:rPr>
          <w:rFonts w:asciiTheme="majorBidi" w:eastAsia="Times New Roman" w:hAnsiTheme="majorBidi" w:cstheme="majorBidi"/>
          <w:color w:val="000000" w:themeColor="text1"/>
          <w:shd w:val="clear" w:color="auto" w:fill="FFFFFF"/>
        </w:rPr>
      </w:pPr>
      <w:r>
        <w:rPr>
          <w:rFonts w:asciiTheme="majorBidi" w:eastAsia="Times New Roman" w:hAnsiTheme="majorBidi" w:cstheme="majorBidi"/>
          <w:color w:val="000000" w:themeColor="text1"/>
          <w:shd w:val="clear" w:color="auto" w:fill="FFFFFF"/>
        </w:rPr>
        <w:t>S</w:t>
      </w:r>
      <w:r w:rsidRPr="006D1479">
        <w:rPr>
          <w:rFonts w:asciiTheme="majorBidi" w:eastAsia="Times New Roman" w:hAnsiTheme="majorBidi" w:cstheme="majorBidi"/>
          <w:color w:val="000000" w:themeColor="text1"/>
          <w:shd w:val="clear" w:color="auto" w:fill="FFFFFF"/>
        </w:rPr>
        <w:t>tarted in June 2015 and ran through May 2017</w:t>
      </w:r>
    </w:p>
    <w:p w14:paraId="7C09F8EA" w14:textId="77777777" w:rsidR="00D97EA4" w:rsidRDefault="00D97EA4" w:rsidP="00D97EA4">
      <w:pPr>
        <w:pStyle w:val="ListParagraph"/>
        <w:rPr>
          <w:b/>
        </w:rPr>
      </w:pPr>
    </w:p>
    <w:p w14:paraId="36A07E1C" w14:textId="0665C492" w:rsidR="003610AD" w:rsidRPr="00D97EA4" w:rsidRDefault="003610AD" w:rsidP="00F045E4">
      <w:pPr>
        <w:pStyle w:val="ListParagraph"/>
        <w:rPr>
          <w:b/>
        </w:rPr>
      </w:pPr>
      <w:r w:rsidRPr="00D97EA4">
        <w:rPr>
          <w:b/>
        </w:rPr>
        <w:t xml:space="preserve">1. </w:t>
      </w:r>
      <w:r w:rsidR="00F045E4" w:rsidRPr="00D97EA4">
        <w:rPr>
          <w:b/>
        </w:rPr>
        <w:t xml:space="preserve">According to Facebook paid ads started in June 2015 </w:t>
      </w:r>
    </w:p>
    <w:p w14:paraId="4612BD08" w14:textId="5D61F28E" w:rsidR="00F045E4" w:rsidRPr="00D97EA4" w:rsidRDefault="003610AD" w:rsidP="00D97EA4">
      <w:pPr>
        <w:pStyle w:val="ListParagraph"/>
        <w:ind w:left="1440" w:hanging="720"/>
        <w:rPr>
          <w:b/>
        </w:rPr>
      </w:pPr>
      <w:r>
        <w:rPr>
          <w:b/>
        </w:rPr>
        <w:t>(Source:</w:t>
      </w:r>
      <w:r w:rsidR="00D97EA4">
        <w:rPr>
          <w:b/>
        </w:rPr>
        <w:t xml:space="preserve"> </w:t>
      </w:r>
      <w:r w:rsidR="001E6B39" w:rsidRPr="001E6B39">
        <w:rPr>
          <w:rFonts w:asciiTheme="majorBidi" w:eastAsia="Times New Roman" w:hAnsiTheme="majorBidi" w:cstheme="majorBidi"/>
          <w:color w:val="000000" w:themeColor="text1"/>
          <w:shd w:val="clear" w:color="auto" w:fill="FFFFFF"/>
        </w:rPr>
        <w:t xml:space="preserve">Wells, G., &amp; Andrews, N. (2017, Oct 05). Five things to know about hidden </w:t>
      </w:r>
      <w:proofErr w:type="spellStart"/>
      <w:r w:rsidR="001E6B39" w:rsidRPr="001E6B39">
        <w:rPr>
          <w:rFonts w:asciiTheme="majorBidi" w:eastAsia="Times New Roman" w:hAnsiTheme="majorBidi" w:cstheme="majorBidi"/>
          <w:color w:val="000000" w:themeColor="text1"/>
          <w:shd w:val="clear" w:color="auto" w:fill="FFFFFF"/>
        </w:rPr>
        <w:t>russian</w:t>
      </w:r>
      <w:proofErr w:type="spellEnd"/>
      <w:r w:rsidR="001E6B39" w:rsidRPr="001E6B39">
        <w:rPr>
          <w:rFonts w:asciiTheme="majorBidi" w:eastAsia="Times New Roman" w:hAnsiTheme="majorBidi" w:cstheme="majorBidi"/>
          <w:color w:val="000000" w:themeColor="text1"/>
          <w:shd w:val="clear" w:color="auto" w:fill="FFFFFF"/>
        </w:rPr>
        <w:t xml:space="preserve"> influence on </w:t>
      </w:r>
      <w:proofErr w:type="spellStart"/>
      <w:r w:rsidR="001E6B39" w:rsidRPr="001E6B39">
        <w:rPr>
          <w:rFonts w:asciiTheme="majorBidi" w:eastAsia="Times New Roman" w:hAnsiTheme="majorBidi" w:cstheme="majorBidi"/>
          <w:color w:val="000000" w:themeColor="text1"/>
          <w:shd w:val="clear" w:color="auto" w:fill="FFFFFF"/>
        </w:rPr>
        <w:t>facebook</w:t>
      </w:r>
      <w:proofErr w:type="spellEnd"/>
      <w:r w:rsidR="001E6B39" w:rsidRPr="001E6B39">
        <w:rPr>
          <w:rFonts w:asciiTheme="majorBidi" w:eastAsia="Times New Roman" w:hAnsiTheme="majorBidi" w:cstheme="majorBidi"/>
          <w:color w:val="000000" w:themeColor="text1"/>
          <w:shd w:val="clear" w:color="auto" w:fill="FFFFFF"/>
        </w:rPr>
        <w:t xml:space="preserve">, twitter, google; congressional probes of </w:t>
      </w:r>
      <w:proofErr w:type="spellStart"/>
      <w:r w:rsidR="001E6B39" w:rsidRPr="001E6B39">
        <w:rPr>
          <w:rFonts w:asciiTheme="majorBidi" w:eastAsia="Times New Roman" w:hAnsiTheme="majorBidi" w:cstheme="majorBidi"/>
          <w:color w:val="000000" w:themeColor="text1"/>
          <w:shd w:val="clear" w:color="auto" w:fill="FFFFFF"/>
        </w:rPr>
        <w:t>moscow's</w:t>
      </w:r>
      <w:proofErr w:type="spellEnd"/>
      <w:r w:rsidR="001E6B39" w:rsidRPr="001E6B39">
        <w:rPr>
          <w:rFonts w:asciiTheme="majorBidi" w:eastAsia="Times New Roman" w:hAnsiTheme="majorBidi" w:cstheme="majorBidi"/>
          <w:color w:val="000000" w:themeColor="text1"/>
          <w:shd w:val="clear" w:color="auto" w:fill="FFFFFF"/>
        </w:rPr>
        <w:t xml:space="preserve"> interference in the 2016 presidential election have ensnared the tech </w:t>
      </w:r>
      <w:proofErr w:type="spellStart"/>
      <w:proofErr w:type="gramStart"/>
      <w:r w:rsidR="001E6B39" w:rsidRPr="001E6B39">
        <w:rPr>
          <w:rFonts w:asciiTheme="majorBidi" w:eastAsia="Times New Roman" w:hAnsiTheme="majorBidi" w:cstheme="majorBidi"/>
          <w:color w:val="000000" w:themeColor="text1"/>
          <w:shd w:val="clear" w:color="auto" w:fill="FFFFFF"/>
        </w:rPr>
        <w:t>titans.</w:t>
      </w:r>
      <w:r w:rsidR="001E6B39" w:rsidRPr="001E6B39">
        <w:rPr>
          <w:rFonts w:asciiTheme="majorBidi" w:eastAsia="Times New Roman" w:hAnsiTheme="majorBidi" w:cstheme="majorBidi"/>
          <w:i/>
          <w:iCs/>
          <w:color w:val="000000" w:themeColor="text1"/>
          <w:shd w:val="clear" w:color="auto" w:fill="FFFFFF"/>
        </w:rPr>
        <w:t>Wall</w:t>
      </w:r>
      <w:proofErr w:type="spellEnd"/>
      <w:proofErr w:type="gramEnd"/>
      <w:r w:rsidR="001E6B39" w:rsidRPr="001E6B39">
        <w:rPr>
          <w:rFonts w:asciiTheme="majorBidi" w:eastAsia="Times New Roman" w:hAnsiTheme="majorBidi" w:cstheme="majorBidi"/>
          <w:i/>
          <w:iCs/>
          <w:color w:val="000000" w:themeColor="text1"/>
          <w:shd w:val="clear" w:color="auto" w:fill="FFFFFF"/>
        </w:rPr>
        <w:t xml:space="preserve"> Street Journal (Online)</w:t>
      </w:r>
      <w:r w:rsidR="001E6B39" w:rsidRPr="001E6B39">
        <w:rPr>
          <w:rFonts w:asciiTheme="majorBidi" w:eastAsia="Times New Roman" w:hAnsiTheme="majorBidi" w:cstheme="majorBidi"/>
          <w:color w:val="000000" w:themeColor="text1"/>
          <w:shd w:val="clear" w:color="auto" w:fill="FFFFFF"/>
        </w:rPr>
        <w:t> Retrieved from https://search-proquest-com.aurarialibrary.idm.oclc.org/docview/1947006306?accountid=14506</w:t>
      </w:r>
      <w:r w:rsidR="00D97EA4">
        <w:rPr>
          <w:b/>
        </w:rPr>
        <w:t>)</w:t>
      </w:r>
      <w:r w:rsidRPr="001E6B39">
        <w:rPr>
          <w:b/>
        </w:rPr>
        <w:tab/>
      </w:r>
    </w:p>
    <w:p w14:paraId="61E0D6D8" w14:textId="0932C05A" w:rsidR="003610AD" w:rsidRDefault="00FB0542" w:rsidP="00D74800">
      <w:pPr>
        <w:pStyle w:val="ListParagraph"/>
        <w:rPr>
          <w:b/>
        </w:rPr>
      </w:pPr>
      <w:r>
        <w:rPr>
          <w:b/>
        </w:rPr>
        <w:br/>
      </w:r>
    </w:p>
    <w:p w14:paraId="259F30B4" w14:textId="77777777" w:rsidR="00D97EA4" w:rsidRDefault="00D74800" w:rsidP="00D97EA4">
      <w:pPr>
        <w:pStyle w:val="ListParagraph"/>
        <w:numPr>
          <w:ilvl w:val="0"/>
          <w:numId w:val="2"/>
        </w:numPr>
        <w:rPr>
          <w:b/>
        </w:rPr>
      </w:pPr>
      <w:r>
        <w:rPr>
          <w:b/>
        </w:rPr>
        <w:t xml:space="preserve">How extensive it is: </w:t>
      </w:r>
    </w:p>
    <w:p w14:paraId="42070336" w14:textId="77777777" w:rsidR="00D97EA4" w:rsidRPr="00D97EA4" w:rsidRDefault="001953A0" w:rsidP="00D97EA4">
      <w:pPr>
        <w:pStyle w:val="ListParagraph"/>
        <w:rPr>
          <w:bCs/>
        </w:rPr>
      </w:pPr>
      <w:r w:rsidRPr="00D97EA4">
        <w:rPr>
          <w:bCs/>
        </w:rPr>
        <w:t>It</w:t>
      </w:r>
      <w:r w:rsidR="003147C0" w:rsidRPr="00D97EA4">
        <w:rPr>
          <w:bCs/>
        </w:rPr>
        <w:t xml:space="preserve"> </w:t>
      </w:r>
      <w:r w:rsidRPr="00D97EA4">
        <w:rPr>
          <w:bCs/>
        </w:rPr>
        <w:t xml:space="preserve">influenced </w:t>
      </w:r>
      <w:r w:rsidR="003147C0" w:rsidRPr="00D97EA4">
        <w:rPr>
          <w:bCs/>
        </w:rPr>
        <w:t>American opinion massively leads to change the election result.</w:t>
      </w:r>
    </w:p>
    <w:p w14:paraId="7EF816FD" w14:textId="2212F7D3" w:rsidR="003278EF" w:rsidRPr="003278EF" w:rsidRDefault="003147C0" w:rsidP="00D97EA4">
      <w:pPr>
        <w:pStyle w:val="ListParagraph"/>
        <w:rPr>
          <w:b/>
        </w:rPr>
      </w:pPr>
      <w:r>
        <w:rPr>
          <w:b/>
        </w:rPr>
        <w:t xml:space="preserve"> </w:t>
      </w:r>
    </w:p>
    <w:p w14:paraId="718388C4" w14:textId="389196DB" w:rsidR="00A9019C" w:rsidRDefault="00FB0542" w:rsidP="001953A0">
      <w:pPr>
        <w:pStyle w:val="ListParagraph"/>
        <w:rPr>
          <w:b/>
        </w:rPr>
      </w:pPr>
      <w:r>
        <w:rPr>
          <w:b/>
        </w:rPr>
        <w:t>1</w:t>
      </w:r>
      <w:r w:rsidR="00A9019C">
        <w:rPr>
          <w:b/>
        </w:rPr>
        <w:t xml:space="preserve">. </w:t>
      </w:r>
      <w:r w:rsidR="001953A0">
        <w:rPr>
          <w:b/>
        </w:rPr>
        <w:t xml:space="preserve"> Tens of millions of dollars spent over the several past years to effect American public opinion</w:t>
      </w:r>
    </w:p>
    <w:p w14:paraId="2B37E996" w14:textId="766E8E65" w:rsidR="00FB0542" w:rsidRPr="00D97EA4" w:rsidRDefault="003278EF" w:rsidP="00D97EA4">
      <w:pPr>
        <w:pStyle w:val="ListParagraph"/>
        <w:ind w:left="1440" w:hanging="720"/>
        <w:rPr>
          <w:b/>
        </w:rPr>
      </w:pPr>
      <w:r>
        <w:rPr>
          <w:b/>
        </w:rPr>
        <w:t>(Source:</w:t>
      </w:r>
      <w:r w:rsidR="001953A0">
        <w:rPr>
          <w:b/>
        </w:rPr>
        <w:t xml:space="preserve"> </w:t>
      </w:r>
      <w:proofErr w:type="spellStart"/>
      <w:r w:rsidR="001953A0" w:rsidRPr="001953A0">
        <w:rPr>
          <w:rFonts w:eastAsia="Times New Roman"/>
          <w:color w:val="000000" w:themeColor="text1"/>
          <w:shd w:val="clear" w:color="auto" w:fill="FFFFFF"/>
        </w:rPr>
        <w:t>McKew</w:t>
      </w:r>
      <w:proofErr w:type="spellEnd"/>
      <w:r w:rsidR="001953A0" w:rsidRPr="001953A0">
        <w:rPr>
          <w:rFonts w:eastAsia="Times New Roman"/>
          <w:color w:val="000000" w:themeColor="text1"/>
          <w:shd w:val="clear" w:color="auto" w:fill="FFFFFF"/>
        </w:rPr>
        <w:t>, M. (2018, February 17). Did Russia Affect the 2016 Election? It's Now Undeniable. Retrieved March 30, 2018, from https://www.wired.com/story/did-russia-affect-the-2016-election-its-now-undeniable/</w:t>
      </w:r>
      <w:r w:rsidRPr="00D97EA4">
        <w:rPr>
          <w:b/>
        </w:rPr>
        <w:t>)</w:t>
      </w:r>
    </w:p>
    <w:p w14:paraId="616055B4" w14:textId="77777777" w:rsidR="007561C9" w:rsidRDefault="007561C9" w:rsidP="00D74800">
      <w:pPr>
        <w:spacing w:line="480" w:lineRule="auto"/>
        <w:rPr>
          <w:b/>
          <w:color w:val="0070C0"/>
        </w:rPr>
      </w:pPr>
    </w:p>
    <w:p w14:paraId="0356146E" w14:textId="1BEA854E" w:rsidR="00AC18E9" w:rsidRDefault="00AC18E9" w:rsidP="00D97EA4">
      <w:pPr>
        <w:spacing w:line="480" w:lineRule="auto"/>
        <w:rPr>
          <w:b/>
        </w:rPr>
      </w:pPr>
      <w:r w:rsidRPr="00876EC1">
        <w:rPr>
          <w:b/>
          <w:color w:val="0070C0"/>
        </w:rPr>
        <w:t xml:space="preserve">Draft Thesis Statement </w:t>
      </w:r>
    </w:p>
    <w:p w14:paraId="0E066DFE" w14:textId="77777777" w:rsidR="004E1787" w:rsidRDefault="004E1787" w:rsidP="004E1787">
      <w:pPr>
        <w:pStyle w:val="ListParagraph"/>
        <w:spacing w:line="480" w:lineRule="auto"/>
        <w:rPr>
          <w:bCs/>
        </w:rPr>
      </w:pPr>
      <w:r w:rsidRPr="00A95283">
        <w:rPr>
          <w:bCs/>
        </w:rPr>
        <w:t xml:space="preserve">The Russians interference in the 2016 presidential election was a national security problem that effect the public administration creditably and the public faith in the democratic system. To prevent this issue in the future the national security agencies should have more capability to protect the election, to monitor the internet political activities, and issues new laws to protect the democratic system in the US. </w:t>
      </w:r>
    </w:p>
    <w:p w14:paraId="0F08B02B" w14:textId="77777777" w:rsidR="00D97EA4" w:rsidRDefault="00D97EA4" w:rsidP="004E1787">
      <w:pPr>
        <w:pStyle w:val="ListParagraph"/>
        <w:spacing w:line="480" w:lineRule="auto"/>
        <w:rPr>
          <w:bCs/>
        </w:rPr>
      </w:pPr>
    </w:p>
    <w:p w14:paraId="5B5B2940" w14:textId="77777777" w:rsidR="00D97EA4" w:rsidRDefault="00D97EA4" w:rsidP="004E1787">
      <w:pPr>
        <w:pStyle w:val="ListParagraph"/>
        <w:spacing w:line="480" w:lineRule="auto"/>
        <w:rPr>
          <w:bCs/>
        </w:rPr>
      </w:pPr>
    </w:p>
    <w:p w14:paraId="534A6EF7" w14:textId="77777777" w:rsidR="00D97EA4" w:rsidRDefault="00D97EA4" w:rsidP="004E1787">
      <w:pPr>
        <w:pStyle w:val="ListParagraph"/>
        <w:spacing w:line="480" w:lineRule="auto"/>
        <w:rPr>
          <w:bCs/>
        </w:rPr>
      </w:pPr>
    </w:p>
    <w:p w14:paraId="698FD717" w14:textId="77777777" w:rsidR="00D97EA4" w:rsidRDefault="00D97EA4" w:rsidP="004E1787">
      <w:pPr>
        <w:pStyle w:val="ListParagraph"/>
        <w:spacing w:line="480" w:lineRule="auto"/>
        <w:rPr>
          <w:bCs/>
        </w:rPr>
      </w:pPr>
    </w:p>
    <w:p w14:paraId="4E3B73A2" w14:textId="77777777" w:rsidR="00D97EA4" w:rsidRDefault="00D97EA4" w:rsidP="004E1787">
      <w:pPr>
        <w:pStyle w:val="ListParagraph"/>
        <w:spacing w:line="480" w:lineRule="auto"/>
        <w:rPr>
          <w:bCs/>
        </w:rPr>
      </w:pPr>
    </w:p>
    <w:p w14:paraId="59CFE55E" w14:textId="77777777" w:rsidR="00D97EA4" w:rsidRDefault="00D97EA4" w:rsidP="004E1787">
      <w:pPr>
        <w:pStyle w:val="ListParagraph"/>
        <w:spacing w:line="480" w:lineRule="auto"/>
        <w:rPr>
          <w:bCs/>
        </w:rPr>
      </w:pPr>
    </w:p>
    <w:p w14:paraId="179F26FC" w14:textId="77777777" w:rsidR="00D97EA4" w:rsidRPr="00A95283" w:rsidRDefault="00D97EA4" w:rsidP="004E1787">
      <w:pPr>
        <w:pStyle w:val="ListParagraph"/>
        <w:spacing w:line="480" w:lineRule="auto"/>
        <w:rPr>
          <w:bCs/>
        </w:rPr>
      </w:pPr>
    </w:p>
    <w:p w14:paraId="0EA4F012" w14:textId="77777777" w:rsidR="00876EC1" w:rsidRDefault="00AC18E9" w:rsidP="00D74800">
      <w:pPr>
        <w:spacing w:line="480" w:lineRule="auto"/>
        <w:jc w:val="center"/>
        <w:rPr>
          <w:b/>
          <w:color w:val="C00000"/>
          <w:sz w:val="28"/>
          <w:szCs w:val="28"/>
        </w:rPr>
      </w:pPr>
      <w:r w:rsidRPr="00876EC1">
        <w:rPr>
          <w:b/>
          <w:color w:val="C00000"/>
          <w:sz w:val="28"/>
          <w:szCs w:val="28"/>
        </w:rPr>
        <w:lastRenderedPageBreak/>
        <w:t>Discussion</w:t>
      </w:r>
    </w:p>
    <w:p w14:paraId="0A04F84D" w14:textId="65C264D4" w:rsidR="00D97EA4" w:rsidRDefault="00FB0542" w:rsidP="00E87D0A">
      <w:pPr>
        <w:spacing w:line="480" w:lineRule="auto"/>
        <w:rPr>
          <w:b/>
          <w:rtl/>
        </w:rPr>
      </w:pPr>
      <w:proofErr w:type="gramStart"/>
      <w:r>
        <w:rPr>
          <w:b/>
          <w:color w:val="0070C0"/>
          <w:u w:val="single"/>
        </w:rPr>
        <w:t>Causes</w:t>
      </w:r>
      <w:r w:rsidR="00097F22" w:rsidRPr="00876EC1">
        <w:rPr>
          <w:b/>
          <w:color w:val="0070C0"/>
        </w:rPr>
        <w:t xml:space="preserve"> </w:t>
      </w:r>
      <w:r w:rsidR="00E87D0A">
        <w:rPr>
          <w:b/>
          <w:color w:val="0070C0"/>
        </w:rPr>
        <w:t>:</w:t>
      </w:r>
      <w:proofErr w:type="gramEnd"/>
    </w:p>
    <w:p w14:paraId="11C90D86" w14:textId="77777777" w:rsidR="00426F92" w:rsidRDefault="00D97EA4" w:rsidP="00426F92">
      <w:pPr>
        <w:rPr>
          <w:bCs/>
        </w:rPr>
      </w:pPr>
      <w:r>
        <w:rPr>
          <w:bCs/>
        </w:rPr>
        <w:t xml:space="preserve">To understand exactly what happened in US election 2016 must go back to year 2008 when </w:t>
      </w:r>
      <w:r w:rsidR="00426F92">
        <w:rPr>
          <w:bCs/>
        </w:rPr>
        <w:t>Obama campaign used the social media aggressively to win the US election at that time which clarify the important role of social media in the political activities.</w:t>
      </w:r>
    </w:p>
    <w:p w14:paraId="1F715200" w14:textId="691878C3" w:rsidR="00D97EA4" w:rsidRPr="00D97EA4" w:rsidRDefault="00D97EA4" w:rsidP="00426F92">
      <w:pPr>
        <w:rPr>
          <w:bCs/>
          <w:rtl/>
        </w:rPr>
      </w:pPr>
      <w:r>
        <w:rPr>
          <w:bCs/>
        </w:rPr>
        <w:t xml:space="preserve"> </w:t>
      </w:r>
    </w:p>
    <w:p w14:paraId="508FEC0E" w14:textId="77777777" w:rsidR="00FE799E" w:rsidRDefault="00876EC1" w:rsidP="00ED5C98">
      <w:pPr>
        <w:rPr>
          <w:b/>
          <w:color w:val="0070C0"/>
        </w:rPr>
      </w:pPr>
      <w:r>
        <w:rPr>
          <w:b/>
        </w:rPr>
        <w:tab/>
      </w:r>
      <w:r w:rsidRPr="00876EC1">
        <w:rPr>
          <w:b/>
        </w:rPr>
        <w:sym w:font="Wingdings" w:char="F0E0"/>
      </w:r>
      <w:r>
        <w:rPr>
          <w:b/>
        </w:rPr>
        <w:t xml:space="preserve"> </w:t>
      </w:r>
      <w:r w:rsidRPr="00876EC1">
        <w:rPr>
          <w:b/>
          <w:color w:val="0070C0"/>
        </w:rPr>
        <w:t>1</w:t>
      </w:r>
      <w:r w:rsidRPr="00876EC1">
        <w:rPr>
          <w:b/>
          <w:color w:val="0070C0"/>
          <w:vertAlign w:val="superscript"/>
        </w:rPr>
        <w:t>st</w:t>
      </w:r>
      <w:r w:rsidRPr="00876EC1">
        <w:rPr>
          <w:b/>
          <w:color w:val="0070C0"/>
        </w:rPr>
        <w:t xml:space="preserve"> </w:t>
      </w:r>
      <w:r w:rsidR="00FB0542">
        <w:rPr>
          <w:b/>
          <w:color w:val="0070C0"/>
        </w:rPr>
        <w:t>Cause</w:t>
      </w:r>
      <w:r w:rsidR="00097F22" w:rsidRPr="00876EC1">
        <w:rPr>
          <w:b/>
          <w:color w:val="0070C0"/>
        </w:rPr>
        <w:t xml:space="preserve"> </w:t>
      </w:r>
    </w:p>
    <w:p w14:paraId="39D6BA90" w14:textId="5EAB7B9F" w:rsidR="00AC18E9" w:rsidRDefault="00FE799E" w:rsidP="00ED5C98">
      <w:pPr>
        <w:ind w:left="720"/>
        <w:rPr>
          <w:bCs/>
        </w:rPr>
      </w:pPr>
      <w:r w:rsidRPr="00FE799E">
        <w:rPr>
          <w:bCs/>
        </w:rPr>
        <w:t xml:space="preserve">Social </w:t>
      </w:r>
      <w:r w:rsidR="00131F9A">
        <w:rPr>
          <w:bCs/>
        </w:rPr>
        <w:t>media companies</w:t>
      </w:r>
      <w:r w:rsidRPr="00FE799E">
        <w:rPr>
          <w:bCs/>
        </w:rPr>
        <w:t xml:space="preserve"> </w:t>
      </w:r>
      <w:r w:rsidR="000F6EBB" w:rsidRPr="00FE799E">
        <w:rPr>
          <w:bCs/>
        </w:rPr>
        <w:t>sell</w:t>
      </w:r>
      <w:r w:rsidRPr="00FE799E">
        <w:rPr>
          <w:bCs/>
        </w:rPr>
        <w:t xml:space="preserve"> private data for political campaigns and business to help them influence people.</w:t>
      </w:r>
    </w:p>
    <w:p w14:paraId="068069C2" w14:textId="77777777" w:rsidR="00FE799E" w:rsidRPr="00FE799E" w:rsidRDefault="00FE799E" w:rsidP="00ED5C98">
      <w:pPr>
        <w:ind w:left="720"/>
        <w:rPr>
          <w:bCs/>
          <w:color w:val="0070C0"/>
        </w:rPr>
      </w:pPr>
    </w:p>
    <w:p w14:paraId="64000137" w14:textId="746489C5" w:rsidR="00876EC1" w:rsidRDefault="00876EC1" w:rsidP="00ED5C98">
      <w:pPr>
        <w:rPr>
          <w:b/>
          <w:color w:val="0070C0"/>
        </w:rPr>
      </w:pPr>
      <w:r>
        <w:rPr>
          <w:b/>
          <w:color w:val="0070C0"/>
        </w:rPr>
        <w:tab/>
      </w:r>
      <w:r w:rsidRPr="00876EC1">
        <w:rPr>
          <w:b/>
        </w:rPr>
        <w:sym w:font="Wingdings" w:char="F0E0"/>
      </w:r>
      <w:r>
        <w:rPr>
          <w:b/>
        </w:rPr>
        <w:t xml:space="preserve"> </w:t>
      </w:r>
      <w:r w:rsidR="00D74800">
        <w:rPr>
          <w:b/>
          <w:color w:val="0070C0"/>
        </w:rPr>
        <w:t>Evidence</w:t>
      </w:r>
      <w:r>
        <w:rPr>
          <w:b/>
          <w:color w:val="0070C0"/>
        </w:rPr>
        <w:t xml:space="preserve"> </w:t>
      </w:r>
      <w:r w:rsidR="00A9019C">
        <w:rPr>
          <w:b/>
          <w:color w:val="0070C0"/>
        </w:rPr>
        <w:t>(+</w:t>
      </w:r>
      <w:r>
        <w:rPr>
          <w:b/>
          <w:color w:val="0070C0"/>
        </w:rPr>
        <w:t>source</w:t>
      </w:r>
      <w:r w:rsidR="00A9019C">
        <w:rPr>
          <w:b/>
          <w:color w:val="0070C0"/>
        </w:rPr>
        <w:t>)</w:t>
      </w:r>
      <w:r w:rsidR="0084005F">
        <w:rPr>
          <w:b/>
          <w:color w:val="0070C0"/>
        </w:rPr>
        <w:t xml:space="preserve"> </w:t>
      </w:r>
    </w:p>
    <w:p w14:paraId="4BBED612" w14:textId="52D922CD" w:rsidR="00A9019C" w:rsidRDefault="00A555DE" w:rsidP="00ED5C98">
      <w:pPr>
        <w:ind w:left="720"/>
        <w:jc w:val="both"/>
        <w:rPr>
          <w:b/>
        </w:rPr>
      </w:pPr>
      <w:r>
        <w:rPr>
          <w:b/>
        </w:rPr>
        <w:t xml:space="preserve">1. </w:t>
      </w:r>
      <w:r w:rsidR="00FE799E">
        <w:rPr>
          <w:b/>
        </w:rPr>
        <w:t>Data analytics firm worked for the trump campaign bought tens of millions of Facebook     users personal information’s.</w:t>
      </w:r>
    </w:p>
    <w:p w14:paraId="0656D7AE" w14:textId="77A70075" w:rsidR="005C729A" w:rsidRDefault="00A9019C" w:rsidP="00ED5C98">
      <w:pPr>
        <w:ind w:left="1440" w:hanging="720"/>
        <w:rPr>
          <w:b/>
        </w:rPr>
      </w:pPr>
      <w:r>
        <w:rPr>
          <w:b/>
        </w:rPr>
        <w:t>(Source:</w:t>
      </w:r>
      <w:r w:rsidR="00FE799E">
        <w:rPr>
          <w:b/>
        </w:rPr>
        <w:t xml:space="preserve"> </w:t>
      </w:r>
      <w:proofErr w:type="spellStart"/>
      <w:r w:rsidR="00FE799E">
        <w:rPr>
          <w:rFonts w:eastAsia="Times New Roman"/>
          <w:color w:val="333333"/>
          <w:shd w:val="clear" w:color="auto" w:fill="FFFFFF"/>
        </w:rPr>
        <w:t>Guynn</w:t>
      </w:r>
      <w:proofErr w:type="spellEnd"/>
      <w:r w:rsidR="00FE799E">
        <w:rPr>
          <w:rFonts w:eastAsia="Times New Roman"/>
          <w:color w:val="333333"/>
          <w:shd w:val="clear" w:color="auto" w:fill="FFFFFF"/>
        </w:rPr>
        <w:t xml:space="preserve">, J. (2018, March 20). Can Facebook be trusted with your personal info? Voter harvesting scheme shows perils for users. Retrieved March 30, 2018, from </w:t>
      </w:r>
      <w:r w:rsidR="005C729A" w:rsidRPr="005C729A">
        <w:rPr>
          <w:rFonts w:eastAsia="Times New Roman"/>
          <w:color w:val="333333"/>
          <w:shd w:val="clear" w:color="auto" w:fill="FFFFFF"/>
        </w:rPr>
        <w:t>https://www.usatoday.com/story/tech/2018/03/19/can-facebook-trusted-your-personal-info-voter-harvesting-scheme-shows-perils-users/438464002/</w:t>
      </w:r>
      <w:r w:rsidR="005C729A" w:rsidRPr="005C729A">
        <w:rPr>
          <w:b/>
          <w:color w:val="333333"/>
        </w:rPr>
        <w:t>)</w:t>
      </w:r>
    </w:p>
    <w:p w14:paraId="2C5F1129" w14:textId="77777777" w:rsidR="005C729A" w:rsidRDefault="005C729A" w:rsidP="005C729A">
      <w:pPr>
        <w:ind w:left="1440" w:hanging="720"/>
        <w:rPr>
          <w:b/>
        </w:rPr>
      </w:pPr>
    </w:p>
    <w:p w14:paraId="7983008D" w14:textId="4EBC6442" w:rsidR="00131F9A" w:rsidRPr="005C729A" w:rsidRDefault="0084005F" w:rsidP="00ED5C98">
      <w:pPr>
        <w:ind w:left="1440" w:hanging="720"/>
        <w:rPr>
          <w:rFonts w:eastAsia="Times New Roman"/>
        </w:rPr>
      </w:pPr>
      <w:r w:rsidRPr="00876EC1">
        <w:rPr>
          <w:b/>
        </w:rPr>
        <w:sym w:font="Wingdings" w:char="F0E0"/>
      </w:r>
      <w:r>
        <w:rPr>
          <w:b/>
        </w:rPr>
        <w:t xml:space="preserve"> </w:t>
      </w:r>
      <w:r>
        <w:rPr>
          <w:b/>
          <w:color w:val="0070C0"/>
        </w:rPr>
        <w:t>2</w:t>
      </w:r>
      <w:r w:rsidRPr="0084005F">
        <w:rPr>
          <w:b/>
          <w:color w:val="0070C0"/>
          <w:vertAlign w:val="superscript"/>
        </w:rPr>
        <w:t>nd</w:t>
      </w:r>
      <w:r>
        <w:rPr>
          <w:b/>
          <w:color w:val="0070C0"/>
        </w:rPr>
        <w:t xml:space="preserve"> </w:t>
      </w:r>
      <w:r w:rsidR="00FB0542">
        <w:rPr>
          <w:b/>
          <w:color w:val="0070C0"/>
        </w:rPr>
        <w:t>Cause</w:t>
      </w:r>
      <w:r w:rsidRPr="00876EC1">
        <w:rPr>
          <w:b/>
          <w:color w:val="0070C0"/>
        </w:rPr>
        <w:t xml:space="preserve"> </w:t>
      </w:r>
    </w:p>
    <w:p w14:paraId="7FC75DB8" w14:textId="77777777" w:rsidR="00F21F50" w:rsidRDefault="00131F9A" w:rsidP="00ED5C98">
      <w:pPr>
        <w:ind w:firstLine="720"/>
        <w:rPr>
          <w:bCs/>
        </w:rPr>
      </w:pPr>
      <w:r w:rsidRPr="008259C3">
        <w:rPr>
          <w:bCs/>
        </w:rPr>
        <w:t xml:space="preserve">Social media </w:t>
      </w:r>
      <w:r w:rsidR="008259C3" w:rsidRPr="008259C3">
        <w:rPr>
          <w:bCs/>
        </w:rPr>
        <w:t>companies’ advertisement</w:t>
      </w:r>
      <w:r w:rsidRPr="008259C3">
        <w:rPr>
          <w:bCs/>
        </w:rPr>
        <w:t xml:space="preserve"> policies </w:t>
      </w:r>
    </w:p>
    <w:p w14:paraId="7E10BDB6" w14:textId="1E6369FC" w:rsidR="0084005F" w:rsidRPr="008259C3" w:rsidRDefault="0084005F" w:rsidP="00ED5C98">
      <w:pPr>
        <w:ind w:firstLine="720"/>
        <w:rPr>
          <w:bCs/>
          <w:color w:val="0070C0"/>
        </w:rPr>
      </w:pPr>
      <w:r w:rsidRPr="008259C3">
        <w:rPr>
          <w:bCs/>
        </w:rPr>
        <w:tab/>
      </w:r>
    </w:p>
    <w:p w14:paraId="33C96E00" w14:textId="733686CB" w:rsidR="00A9019C" w:rsidRDefault="0084005F" w:rsidP="00ED5C98">
      <w:pPr>
        <w:rPr>
          <w:b/>
          <w:color w:val="0070C0"/>
        </w:rPr>
      </w:pPr>
      <w:r>
        <w:rPr>
          <w:b/>
          <w:color w:val="0070C0"/>
        </w:rPr>
        <w:tab/>
      </w:r>
      <w:r w:rsidR="00A9019C" w:rsidRPr="00876EC1">
        <w:rPr>
          <w:b/>
        </w:rPr>
        <w:sym w:font="Wingdings" w:char="F0E0"/>
      </w:r>
      <w:r w:rsidR="00D74800">
        <w:rPr>
          <w:b/>
        </w:rPr>
        <w:t>Evidence</w:t>
      </w:r>
      <w:r w:rsidR="00A9019C">
        <w:rPr>
          <w:b/>
          <w:color w:val="0070C0"/>
        </w:rPr>
        <w:t xml:space="preserve"> (+source) </w:t>
      </w:r>
    </w:p>
    <w:p w14:paraId="518DB77D" w14:textId="2765F87F" w:rsidR="00A9019C" w:rsidRDefault="00A9019C" w:rsidP="00ED5C98">
      <w:pPr>
        <w:ind w:left="720"/>
        <w:rPr>
          <w:b/>
        </w:rPr>
      </w:pPr>
      <w:r>
        <w:rPr>
          <w:b/>
        </w:rPr>
        <w:t xml:space="preserve">1. </w:t>
      </w:r>
      <w:r w:rsidR="000F6EBB">
        <w:rPr>
          <w:b/>
        </w:rPr>
        <w:t>According to twitter political ads policy individuals and other entities seeking to influence the outcome of an election can use their platform.</w:t>
      </w:r>
    </w:p>
    <w:p w14:paraId="50D853A2" w14:textId="5CC9846F" w:rsidR="005C729A" w:rsidRDefault="00A9019C" w:rsidP="00ED5C98">
      <w:pPr>
        <w:ind w:left="720"/>
        <w:rPr>
          <w:b/>
        </w:rPr>
      </w:pPr>
      <w:r>
        <w:rPr>
          <w:b/>
        </w:rPr>
        <w:t>(Source:</w:t>
      </w:r>
      <w:r w:rsidR="000F6EBB">
        <w:rPr>
          <w:b/>
        </w:rPr>
        <w:t xml:space="preserve"> </w:t>
      </w:r>
      <w:r w:rsidR="000F6EBB" w:rsidRPr="000F6EBB">
        <w:rPr>
          <w:bCs/>
        </w:rPr>
        <w:t>https://business.twitter.com/en/help/ads-policies/restricted-content-policies/political-campaigning.html</w:t>
      </w:r>
      <w:r>
        <w:rPr>
          <w:b/>
        </w:rPr>
        <w:t>)</w:t>
      </w:r>
      <w:r w:rsidR="00FB0542">
        <w:rPr>
          <w:b/>
        </w:rPr>
        <w:br/>
      </w:r>
      <w:r w:rsidR="007561C9">
        <w:rPr>
          <w:b/>
        </w:rPr>
        <w:br/>
      </w:r>
      <w:r w:rsidR="0084005F" w:rsidRPr="00876EC1">
        <w:rPr>
          <w:b/>
        </w:rPr>
        <w:sym w:font="Wingdings" w:char="F0E0"/>
      </w:r>
      <w:r w:rsidR="0084005F">
        <w:rPr>
          <w:b/>
        </w:rPr>
        <w:t xml:space="preserve"> </w:t>
      </w:r>
      <w:r w:rsidR="0084005F">
        <w:rPr>
          <w:b/>
          <w:color w:val="0070C0"/>
        </w:rPr>
        <w:t>3</w:t>
      </w:r>
      <w:r w:rsidR="0084005F" w:rsidRPr="0084005F">
        <w:rPr>
          <w:b/>
          <w:color w:val="0070C0"/>
          <w:vertAlign w:val="superscript"/>
        </w:rPr>
        <w:t>rd</w:t>
      </w:r>
      <w:r w:rsidR="0084005F">
        <w:rPr>
          <w:b/>
          <w:color w:val="0070C0"/>
        </w:rPr>
        <w:t xml:space="preserve"> </w:t>
      </w:r>
      <w:r w:rsidR="00FB0542">
        <w:rPr>
          <w:b/>
          <w:color w:val="0070C0"/>
        </w:rPr>
        <w:t>Cause</w:t>
      </w:r>
      <w:r w:rsidR="0084005F" w:rsidRPr="00876EC1">
        <w:rPr>
          <w:b/>
          <w:color w:val="0070C0"/>
        </w:rPr>
        <w:t xml:space="preserve"> </w:t>
      </w:r>
    </w:p>
    <w:p w14:paraId="66E5B20D" w14:textId="77777777" w:rsidR="00F21F50" w:rsidRDefault="005C729A" w:rsidP="005C729A">
      <w:pPr>
        <w:ind w:left="720"/>
        <w:rPr>
          <w:bCs/>
        </w:rPr>
      </w:pPr>
      <w:r w:rsidRPr="005C729A">
        <w:rPr>
          <w:bCs/>
        </w:rPr>
        <w:t xml:space="preserve">Massively Americans use social media platform to share personal data which help politicians to manipulate </w:t>
      </w:r>
      <w:r w:rsidR="0084005F" w:rsidRPr="005C729A">
        <w:rPr>
          <w:bCs/>
        </w:rPr>
        <w:tab/>
      </w:r>
    </w:p>
    <w:p w14:paraId="68E6120A" w14:textId="14EC7DD5" w:rsidR="00A9019C" w:rsidRPr="005C729A" w:rsidRDefault="00D74800" w:rsidP="005C729A">
      <w:pPr>
        <w:ind w:left="720"/>
        <w:rPr>
          <w:bCs/>
        </w:rPr>
      </w:pPr>
      <w:r>
        <w:rPr>
          <w:b/>
        </w:rPr>
        <w:br/>
      </w:r>
      <w:r w:rsidR="00A9019C" w:rsidRPr="00876EC1">
        <w:rPr>
          <w:b/>
        </w:rPr>
        <w:sym w:font="Wingdings" w:char="F0E0"/>
      </w:r>
      <w:r w:rsidR="00A9019C">
        <w:rPr>
          <w:b/>
        </w:rPr>
        <w:t xml:space="preserve"> </w:t>
      </w:r>
      <w:r w:rsidR="00A9019C">
        <w:rPr>
          <w:b/>
          <w:color w:val="0070C0"/>
        </w:rPr>
        <w:t xml:space="preserve">Data (+source) </w:t>
      </w:r>
    </w:p>
    <w:p w14:paraId="5D4F0B08" w14:textId="44B232B9" w:rsidR="00A9019C" w:rsidRDefault="00A9019C" w:rsidP="005C729A">
      <w:pPr>
        <w:rPr>
          <w:b/>
        </w:rPr>
      </w:pPr>
      <w:r>
        <w:rPr>
          <w:b/>
        </w:rPr>
        <w:tab/>
        <w:t xml:space="preserve">1. </w:t>
      </w:r>
      <w:r w:rsidR="005C729A">
        <w:rPr>
          <w:b/>
        </w:rPr>
        <w:t>81% of US population have social media profile in 2017</w:t>
      </w:r>
    </w:p>
    <w:p w14:paraId="408EA006" w14:textId="12DA1984" w:rsidR="00A9019C" w:rsidRDefault="00A9019C" w:rsidP="005C729A">
      <w:pPr>
        <w:ind w:left="720"/>
        <w:rPr>
          <w:b/>
        </w:rPr>
      </w:pPr>
      <w:r>
        <w:rPr>
          <w:b/>
        </w:rPr>
        <w:t>(Source:</w:t>
      </w:r>
      <w:r w:rsidR="005C729A">
        <w:rPr>
          <w:b/>
        </w:rPr>
        <w:t xml:space="preserve"> </w:t>
      </w:r>
      <w:r w:rsidR="005C729A" w:rsidRPr="005C729A">
        <w:rPr>
          <w:b/>
        </w:rPr>
        <w:t>https://www.statista.com/statistics/273476/percentage-of-us-population-with-a-social-network-profile/</w:t>
      </w:r>
      <w:r>
        <w:rPr>
          <w:b/>
        </w:rPr>
        <w:t>)</w:t>
      </w:r>
      <w:r w:rsidR="00FB0542">
        <w:rPr>
          <w:b/>
        </w:rPr>
        <w:br/>
      </w:r>
    </w:p>
    <w:p w14:paraId="20C03EC6" w14:textId="541198D2" w:rsidR="00A377FE" w:rsidRDefault="00CC0FE9" w:rsidP="005C729A">
      <w:pPr>
        <w:rPr>
          <w:b/>
        </w:rPr>
      </w:pPr>
      <w:r>
        <w:rPr>
          <w:b/>
          <w:color w:val="0070C0"/>
        </w:rPr>
        <w:t xml:space="preserve">Causes </w:t>
      </w:r>
      <w:r w:rsidR="00FB0542">
        <w:rPr>
          <w:b/>
          <w:color w:val="0070C0"/>
        </w:rPr>
        <w:t>Conclusion</w:t>
      </w:r>
      <w:r w:rsidR="00FB0542" w:rsidRPr="00FB0542">
        <w:rPr>
          <w:b/>
          <w:color w:val="0070C0"/>
        </w:rPr>
        <w:t>:</w:t>
      </w:r>
      <w:r w:rsidR="00FB0542">
        <w:rPr>
          <w:b/>
        </w:rPr>
        <w:t xml:space="preserve"> </w:t>
      </w:r>
    </w:p>
    <w:p w14:paraId="4FA7513C" w14:textId="6CBCF46D" w:rsidR="00D97EA4" w:rsidRPr="00ED5C98" w:rsidRDefault="005C729A" w:rsidP="00ED5C98">
      <w:pPr>
        <w:ind w:left="720"/>
        <w:rPr>
          <w:bCs/>
          <w:color w:val="0070C0"/>
          <w:u w:val="single"/>
        </w:rPr>
      </w:pPr>
      <w:r w:rsidRPr="00ED5C98">
        <w:rPr>
          <w:bCs/>
        </w:rPr>
        <w:t xml:space="preserve">With open advertisement policies for the political campaigns and the expansion of social media users without personal information privacy protection </w:t>
      </w:r>
      <w:r w:rsidR="00F9307E" w:rsidRPr="00ED5C98">
        <w:rPr>
          <w:bCs/>
        </w:rPr>
        <w:t xml:space="preserve">the political agenda find a way to influence people </w:t>
      </w:r>
      <w:r w:rsidR="00ED5C98" w:rsidRPr="00ED5C98">
        <w:rPr>
          <w:bCs/>
        </w:rPr>
        <w:t>decisions and believe.</w:t>
      </w:r>
    </w:p>
    <w:p w14:paraId="60E453C5" w14:textId="77777777" w:rsidR="00D97EA4" w:rsidRDefault="00D97EA4" w:rsidP="00A377FE">
      <w:pPr>
        <w:spacing w:line="480" w:lineRule="auto"/>
        <w:rPr>
          <w:b/>
          <w:color w:val="0070C0"/>
          <w:u w:val="single"/>
        </w:rPr>
      </w:pPr>
    </w:p>
    <w:p w14:paraId="326E98C4" w14:textId="77777777" w:rsidR="00D97EA4" w:rsidRDefault="00D97EA4" w:rsidP="00A377FE">
      <w:pPr>
        <w:spacing w:line="480" w:lineRule="auto"/>
        <w:rPr>
          <w:b/>
          <w:color w:val="0070C0"/>
          <w:u w:val="single"/>
        </w:rPr>
      </w:pPr>
    </w:p>
    <w:p w14:paraId="7A6EDB1E" w14:textId="77777777" w:rsidR="00ED5C98" w:rsidRDefault="00ED5C98" w:rsidP="00A377FE">
      <w:pPr>
        <w:spacing w:line="480" w:lineRule="auto"/>
        <w:rPr>
          <w:b/>
          <w:color w:val="0070C0"/>
          <w:u w:val="single"/>
        </w:rPr>
      </w:pPr>
    </w:p>
    <w:p w14:paraId="6CF1C160" w14:textId="2E31AE84" w:rsidR="00644F22" w:rsidRDefault="00A377FE" w:rsidP="00E87D0A">
      <w:pPr>
        <w:spacing w:line="480" w:lineRule="auto"/>
        <w:rPr>
          <w:b/>
          <w:color w:val="0070C0"/>
        </w:rPr>
      </w:pPr>
      <w:r>
        <w:rPr>
          <w:b/>
          <w:color w:val="0070C0"/>
          <w:u w:val="single"/>
        </w:rPr>
        <w:t>Effects</w:t>
      </w:r>
      <w:r w:rsidR="00E87D0A">
        <w:rPr>
          <w:b/>
          <w:color w:val="0070C0"/>
        </w:rPr>
        <w:t>:</w:t>
      </w:r>
    </w:p>
    <w:p w14:paraId="2B49169A" w14:textId="77777777" w:rsidR="00617EBB" w:rsidRDefault="00617EBB" w:rsidP="00FD5AB6">
      <w:pPr>
        <w:rPr>
          <w:b/>
        </w:rPr>
      </w:pPr>
    </w:p>
    <w:p w14:paraId="7673A2DC" w14:textId="77777777" w:rsidR="00FD5AB6" w:rsidRDefault="00A377FE" w:rsidP="00FD5AB6">
      <w:pPr>
        <w:rPr>
          <w:b/>
          <w:color w:val="0070C0"/>
        </w:rPr>
      </w:pPr>
      <w:r>
        <w:rPr>
          <w:b/>
        </w:rPr>
        <w:tab/>
      </w:r>
      <w:r w:rsidRPr="00876EC1">
        <w:rPr>
          <w:b/>
        </w:rPr>
        <w:sym w:font="Wingdings" w:char="F0E0"/>
      </w:r>
      <w:r>
        <w:rPr>
          <w:b/>
        </w:rPr>
        <w:t xml:space="preserve"> </w:t>
      </w:r>
      <w:r w:rsidRPr="00876EC1">
        <w:rPr>
          <w:b/>
          <w:color w:val="0070C0"/>
        </w:rPr>
        <w:t>1</w:t>
      </w:r>
      <w:r w:rsidRPr="00876EC1">
        <w:rPr>
          <w:b/>
          <w:color w:val="0070C0"/>
          <w:vertAlign w:val="superscript"/>
        </w:rPr>
        <w:t>st</w:t>
      </w:r>
      <w:r w:rsidRPr="00876EC1">
        <w:rPr>
          <w:b/>
          <w:color w:val="0070C0"/>
        </w:rPr>
        <w:t xml:space="preserve"> </w:t>
      </w:r>
      <w:r>
        <w:rPr>
          <w:b/>
          <w:color w:val="0070C0"/>
        </w:rPr>
        <w:t>Effect</w:t>
      </w:r>
      <w:r w:rsidRPr="00876EC1">
        <w:rPr>
          <w:b/>
          <w:color w:val="0070C0"/>
        </w:rPr>
        <w:t xml:space="preserve"> </w:t>
      </w:r>
    </w:p>
    <w:p w14:paraId="27865795" w14:textId="77777777" w:rsidR="00FD5AB6" w:rsidRDefault="00FD5AB6" w:rsidP="00240CC0">
      <w:pPr>
        <w:ind w:left="720"/>
        <w:rPr>
          <w:bCs/>
        </w:rPr>
      </w:pPr>
      <w:r w:rsidRPr="00FD5AB6">
        <w:rPr>
          <w:bCs/>
        </w:rPr>
        <w:t>The Russian interference strategies become one of the major reason of Clinton lost in the US election</w:t>
      </w:r>
    </w:p>
    <w:p w14:paraId="5BFC3B29" w14:textId="67DAA680" w:rsidR="00A377FE" w:rsidRPr="00FD5AB6" w:rsidRDefault="00A377FE" w:rsidP="00FD5AB6">
      <w:pPr>
        <w:rPr>
          <w:bCs/>
          <w:color w:val="0070C0"/>
        </w:rPr>
      </w:pPr>
      <w:r w:rsidRPr="00FD5AB6">
        <w:rPr>
          <w:bCs/>
        </w:rPr>
        <w:tab/>
      </w:r>
    </w:p>
    <w:p w14:paraId="7676724D" w14:textId="77777777" w:rsidR="00A377FE" w:rsidRDefault="00A377FE" w:rsidP="00A377FE">
      <w:pPr>
        <w:spacing w:line="480" w:lineRule="auto"/>
        <w:rPr>
          <w:b/>
          <w:color w:val="0070C0"/>
        </w:rPr>
      </w:pPr>
      <w:r>
        <w:rPr>
          <w:b/>
          <w:color w:val="0070C0"/>
        </w:rPr>
        <w:tab/>
      </w:r>
      <w:r w:rsidRPr="00876EC1">
        <w:rPr>
          <w:b/>
        </w:rPr>
        <w:sym w:font="Wingdings" w:char="F0E0"/>
      </w:r>
      <w:r>
        <w:rPr>
          <w:b/>
        </w:rPr>
        <w:t xml:space="preserve"> </w:t>
      </w:r>
      <w:r>
        <w:rPr>
          <w:b/>
          <w:color w:val="0070C0"/>
        </w:rPr>
        <w:t xml:space="preserve">Evidence (+source) </w:t>
      </w:r>
    </w:p>
    <w:p w14:paraId="390BEF15" w14:textId="79F6BDC7" w:rsidR="00A377FE" w:rsidRPr="00B7263D" w:rsidRDefault="00B7263D" w:rsidP="00B7263D">
      <w:pPr>
        <w:pStyle w:val="ListParagraph"/>
        <w:numPr>
          <w:ilvl w:val="0"/>
          <w:numId w:val="23"/>
        </w:numPr>
        <w:rPr>
          <w:b/>
        </w:rPr>
      </w:pPr>
      <w:r w:rsidRPr="00B7263D">
        <w:rPr>
          <w:b/>
        </w:rPr>
        <w:t>The Russians lunch a twitter hashtag #Hillary4Prison to viewed her as dishonest and untrustworthy</w:t>
      </w:r>
    </w:p>
    <w:p w14:paraId="2AC12E75" w14:textId="77777777" w:rsidR="00B7263D" w:rsidRPr="00B7263D" w:rsidRDefault="00B7263D" w:rsidP="00B7263D">
      <w:pPr>
        <w:pStyle w:val="ListParagraph"/>
        <w:ind w:left="1080"/>
        <w:rPr>
          <w:b/>
        </w:rPr>
      </w:pPr>
    </w:p>
    <w:p w14:paraId="19DFBCE4" w14:textId="26651693" w:rsidR="00A377FE" w:rsidRPr="00B7263D" w:rsidRDefault="00A377FE" w:rsidP="00B7263D">
      <w:pPr>
        <w:ind w:left="1440" w:hanging="720"/>
        <w:rPr>
          <w:rFonts w:eastAsia="Times New Roman"/>
        </w:rPr>
      </w:pPr>
      <w:r>
        <w:rPr>
          <w:b/>
        </w:rPr>
        <w:t>(Source:</w:t>
      </w:r>
      <w:r w:rsidR="00B7263D">
        <w:rPr>
          <w:b/>
        </w:rPr>
        <w:t xml:space="preserve"> </w:t>
      </w:r>
      <w:proofErr w:type="spellStart"/>
      <w:r w:rsidR="00B7263D">
        <w:rPr>
          <w:rFonts w:eastAsia="Times New Roman"/>
          <w:color w:val="333333"/>
          <w:shd w:val="clear" w:color="auto" w:fill="FFFFFF"/>
        </w:rPr>
        <w:t>Guynn</w:t>
      </w:r>
      <w:proofErr w:type="spellEnd"/>
      <w:r w:rsidR="00B7263D">
        <w:rPr>
          <w:rFonts w:eastAsia="Times New Roman"/>
          <w:color w:val="333333"/>
          <w:shd w:val="clear" w:color="auto" w:fill="FFFFFF"/>
        </w:rPr>
        <w:t>, J. (2018, March 20). Can Facebook be trusted with your personal info? Voter harvesting scheme shows perils for users. Retrieved March 30, 2018, from https://www.usatoday.com/story/tech/2018/03/19/can-facebook-trusted-your-personal-info-voter-harvesting-scheme-shows-perils-users/438464002/</w:t>
      </w:r>
      <w:r>
        <w:rPr>
          <w:b/>
        </w:rPr>
        <w:t>)</w:t>
      </w:r>
    </w:p>
    <w:p w14:paraId="384970A8" w14:textId="21DC4DBC" w:rsidR="006D5B90" w:rsidRDefault="00A377FE" w:rsidP="00240CC0">
      <w:pPr>
        <w:spacing w:line="480" w:lineRule="auto"/>
        <w:ind w:firstLine="720"/>
        <w:rPr>
          <w:b/>
        </w:rPr>
      </w:pPr>
      <w:r w:rsidRPr="00876EC1">
        <w:rPr>
          <w:b/>
        </w:rPr>
        <w:sym w:font="Wingdings" w:char="F0E0"/>
      </w:r>
      <w:r>
        <w:rPr>
          <w:b/>
        </w:rPr>
        <w:t xml:space="preserve"> </w:t>
      </w:r>
      <w:r>
        <w:rPr>
          <w:b/>
          <w:color w:val="0070C0"/>
        </w:rPr>
        <w:t>2</w:t>
      </w:r>
      <w:r w:rsidRPr="0084005F">
        <w:rPr>
          <w:b/>
          <w:color w:val="0070C0"/>
          <w:vertAlign w:val="superscript"/>
        </w:rPr>
        <w:t>nd</w:t>
      </w:r>
      <w:r>
        <w:rPr>
          <w:b/>
          <w:color w:val="0070C0"/>
        </w:rPr>
        <w:t xml:space="preserve"> Effect</w:t>
      </w:r>
    </w:p>
    <w:p w14:paraId="23CB2066" w14:textId="0341A51C" w:rsidR="00A377FE" w:rsidRPr="00853256" w:rsidRDefault="006D5B90" w:rsidP="00240CC0">
      <w:pPr>
        <w:spacing w:line="480" w:lineRule="auto"/>
        <w:ind w:firstLine="720"/>
        <w:rPr>
          <w:bCs/>
          <w:color w:val="0070C0"/>
        </w:rPr>
      </w:pPr>
      <w:r w:rsidRPr="00853256">
        <w:rPr>
          <w:bCs/>
        </w:rPr>
        <w:t>The Russian ads effects people opinion in public issues.</w:t>
      </w:r>
    </w:p>
    <w:p w14:paraId="42A6A90B" w14:textId="77777777" w:rsidR="00A377FE" w:rsidRDefault="00A377FE" w:rsidP="00A377FE">
      <w:pPr>
        <w:spacing w:line="480" w:lineRule="auto"/>
        <w:rPr>
          <w:b/>
          <w:color w:val="0070C0"/>
        </w:rPr>
      </w:pPr>
      <w:r>
        <w:rPr>
          <w:b/>
          <w:color w:val="0070C0"/>
        </w:rPr>
        <w:tab/>
      </w:r>
      <w:r w:rsidRPr="00876EC1">
        <w:rPr>
          <w:b/>
        </w:rPr>
        <w:sym w:font="Wingdings" w:char="F0E0"/>
      </w:r>
      <w:r>
        <w:rPr>
          <w:b/>
        </w:rPr>
        <w:t>Evidence</w:t>
      </w:r>
      <w:r>
        <w:rPr>
          <w:b/>
          <w:color w:val="0070C0"/>
        </w:rPr>
        <w:t xml:space="preserve"> (+source) </w:t>
      </w:r>
    </w:p>
    <w:p w14:paraId="0EAFE97C" w14:textId="0ED53AEC" w:rsidR="00A377FE" w:rsidRDefault="00A377FE" w:rsidP="006D5B90">
      <w:pPr>
        <w:rPr>
          <w:b/>
        </w:rPr>
      </w:pPr>
      <w:r>
        <w:rPr>
          <w:b/>
        </w:rPr>
        <w:tab/>
        <w:t xml:space="preserve">1. </w:t>
      </w:r>
      <w:r w:rsidR="006D5B90">
        <w:rPr>
          <w:b/>
        </w:rPr>
        <w:t xml:space="preserve">126 </w:t>
      </w:r>
      <w:r w:rsidR="00853256">
        <w:rPr>
          <w:b/>
        </w:rPr>
        <w:t>million</w:t>
      </w:r>
      <w:r w:rsidR="006D5B90">
        <w:rPr>
          <w:b/>
        </w:rPr>
        <w:t xml:space="preserve"> </w:t>
      </w:r>
      <w:r w:rsidR="00853256">
        <w:rPr>
          <w:b/>
        </w:rPr>
        <w:t>users</w:t>
      </w:r>
      <w:r w:rsidR="006D5B90">
        <w:rPr>
          <w:b/>
        </w:rPr>
        <w:t xml:space="preserve"> of Facebook saw and interact with Russian ads</w:t>
      </w:r>
    </w:p>
    <w:p w14:paraId="5898DC1E" w14:textId="75C9D4E1" w:rsidR="00240CC0" w:rsidRPr="00240CC0" w:rsidRDefault="00A377FE" w:rsidP="00240CC0">
      <w:pPr>
        <w:ind w:left="720"/>
      </w:pPr>
      <w:r>
        <w:rPr>
          <w:b/>
        </w:rPr>
        <w:t>(Source:</w:t>
      </w:r>
      <w:r w:rsidR="006571C3">
        <w:rPr>
          <w:b/>
        </w:rPr>
        <w:t xml:space="preserve"> </w:t>
      </w:r>
      <w:r w:rsidR="006571C3">
        <w:t xml:space="preserve">126 </w:t>
      </w:r>
      <w:proofErr w:type="spellStart"/>
      <w:r w:rsidR="006571C3">
        <w:t>mn</w:t>
      </w:r>
      <w:proofErr w:type="spellEnd"/>
      <w:r w:rsidR="006571C3">
        <w:t xml:space="preserve"> </w:t>
      </w:r>
      <w:r w:rsidR="00BD5E6C">
        <w:t>Facebook</w:t>
      </w:r>
      <w:r w:rsidR="006571C3">
        <w:t xml:space="preserve"> users saw </w:t>
      </w:r>
      <w:r w:rsidR="00BD5E6C">
        <w:t>Russian</w:t>
      </w:r>
      <w:r w:rsidR="006571C3">
        <w:t xml:space="preserve"> ads during 2016 US election. (2017). </w:t>
      </w:r>
      <w:r w:rsidR="006571C3">
        <w:rPr>
          <w:i/>
          <w:iCs/>
        </w:rPr>
        <w:t>The Day After,</w:t>
      </w:r>
      <w:r>
        <w:rPr>
          <w:b/>
        </w:rPr>
        <w:t>)</w:t>
      </w:r>
    </w:p>
    <w:p w14:paraId="309B2CF4" w14:textId="77777777" w:rsidR="00BD5E6C" w:rsidRDefault="00A377FE" w:rsidP="00BD5E6C">
      <w:pPr>
        <w:rPr>
          <w:b/>
        </w:rPr>
      </w:pPr>
      <w:r>
        <w:rPr>
          <w:b/>
        </w:rPr>
        <w:br/>
      </w:r>
      <w:r>
        <w:rPr>
          <w:b/>
        </w:rPr>
        <w:br/>
      </w:r>
      <w:r>
        <w:rPr>
          <w:b/>
        </w:rPr>
        <w:tab/>
      </w:r>
      <w:r w:rsidRPr="00876EC1">
        <w:rPr>
          <w:b/>
        </w:rPr>
        <w:sym w:font="Wingdings" w:char="F0E0"/>
      </w:r>
      <w:r>
        <w:rPr>
          <w:b/>
        </w:rPr>
        <w:t xml:space="preserve"> </w:t>
      </w:r>
      <w:r>
        <w:rPr>
          <w:b/>
          <w:color w:val="0070C0"/>
        </w:rPr>
        <w:t>3</w:t>
      </w:r>
      <w:r w:rsidRPr="0084005F">
        <w:rPr>
          <w:b/>
          <w:color w:val="0070C0"/>
          <w:vertAlign w:val="superscript"/>
        </w:rPr>
        <w:t>rd</w:t>
      </w:r>
      <w:r>
        <w:rPr>
          <w:b/>
          <w:color w:val="0070C0"/>
        </w:rPr>
        <w:t xml:space="preserve"> Effect</w:t>
      </w:r>
      <w:r w:rsidRPr="00876EC1">
        <w:rPr>
          <w:b/>
          <w:color w:val="0070C0"/>
        </w:rPr>
        <w:t xml:space="preserve"> </w:t>
      </w:r>
    </w:p>
    <w:p w14:paraId="7FFE4039" w14:textId="02D507DC" w:rsidR="000167A9" w:rsidRDefault="00BD5E6C" w:rsidP="00BD5E6C">
      <w:pPr>
        <w:ind w:left="720"/>
        <w:rPr>
          <w:b/>
        </w:rPr>
      </w:pPr>
      <w:r w:rsidRPr="00BD5E6C">
        <w:rPr>
          <w:bCs/>
        </w:rPr>
        <w:t>Social media users engaged with Russian contents</w:t>
      </w:r>
      <w:r w:rsidR="00CF5052">
        <w:rPr>
          <w:bCs/>
        </w:rPr>
        <w:t xml:space="preserve"> on twitter</w:t>
      </w:r>
      <w:r w:rsidRPr="00BD5E6C">
        <w:rPr>
          <w:bCs/>
        </w:rPr>
        <w:t>.</w:t>
      </w:r>
      <w:r w:rsidR="00A377FE" w:rsidRPr="00BD5E6C">
        <w:rPr>
          <w:bCs/>
        </w:rPr>
        <w:tab/>
      </w:r>
      <w:r w:rsidR="00A377FE">
        <w:rPr>
          <w:b/>
        </w:rPr>
        <w:br/>
      </w:r>
    </w:p>
    <w:p w14:paraId="13B4644A" w14:textId="57F2C404" w:rsidR="00A377FE" w:rsidRPr="00BD5E6C" w:rsidRDefault="00A377FE" w:rsidP="00BD5E6C">
      <w:pPr>
        <w:ind w:left="720"/>
        <w:rPr>
          <w:bCs/>
        </w:rPr>
      </w:pPr>
      <w:r w:rsidRPr="00876EC1">
        <w:rPr>
          <w:b/>
        </w:rPr>
        <w:sym w:font="Wingdings" w:char="F0E0"/>
      </w:r>
      <w:r>
        <w:rPr>
          <w:b/>
        </w:rPr>
        <w:t xml:space="preserve"> </w:t>
      </w:r>
      <w:r>
        <w:rPr>
          <w:b/>
          <w:color w:val="0070C0"/>
        </w:rPr>
        <w:t xml:space="preserve">Data (+source) </w:t>
      </w:r>
    </w:p>
    <w:p w14:paraId="0A782B66" w14:textId="64288DCE" w:rsidR="00A377FE" w:rsidRDefault="00A377FE" w:rsidP="00CF5052">
      <w:pPr>
        <w:rPr>
          <w:b/>
        </w:rPr>
      </w:pPr>
      <w:r>
        <w:rPr>
          <w:b/>
        </w:rPr>
        <w:tab/>
        <w:t xml:space="preserve">1. </w:t>
      </w:r>
      <w:r w:rsidR="00CF5052">
        <w:rPr>
          <w:b/>
        </w:rPr>
        <w:t xml:space="preserve">Twitter discovered 215 fake accounts divided between liberal and conservative. </w:t>
      </w:r>
    </w:p>
    <w:p w14:paraId="6C36739D" w14:textId="77777777" w:rsidR="000167A9" w:rsidRDefault="000167A9" w:rsidP="000167A9">
      <w:pPr>
        <w:ind w:left="720"/>
        <w:rPr>
          <w:b/>
        </w:rPr>
      </w:pPr>
    </w:p>
    <w:p w14:paraId="3F25AA97" w14:textId="0CB08DA4" w:rsidR="000167A9" w:rsidRDefault="00A377FE" w:rsidP="000167A9">
      <w:pPr>
        <w:ind w:left="720"/>
        <w:rPr>
          <w:b/>
        </w:rPr>
      </w:pPr>
      <w:r>
        <w:rPr>
          <w:b/>
        </w:rPr>
        <w:t>(Source:</w:t>
      </w:r>
      <w:r w:rsidR="000167A9">
        <w:rPr>
          <w:b/>
        </w:rPr>
        <w:t xml:space="preserve"> </w:t>
      </w:r>
      <w:proofErr w:type="spellStart"/>
      <w:r w:rsidR="000167A9">
        <w:t>Badawy</w:t>
      </w:r>
      <w:proofErr w:type="spellEnd"/>
      <w:r w:rsidR="000167A9">
        <w:t xml:space="preserve">, A., Ferrara, E., &amp; </w:t>
      </w:r>
      <w:proofErr w:type="spellStart"/>
      <w:r w:rsidR="000167A9">
        <w:t>Lerman</w:t>
      </w:r>
      <w:proofErr w:type="spellEnd"/>
      <w:r w:rsidR="000167A9">
        <w:t xml:space="preserve">, K. (2018). Analyzing the digital traces of political manipulation: The 2016 </w:t>
      </w:r>
      <w:proofErr w:type="spellStart"/>
      <w:r w:rsidR="000167A9">
        <w:t>russian</w:t>
      </w:r>
      <w:proofErr w:type="spellEnd"/>
      <w:r w:rsidR="000167A9">
        <w:t xml:space="preserve"> interference twitter campaign.</w:t>
      </w:r>
      <w:r>
        <w:rPr>
          <w:b/>
        </w:rPr>
        <w:t>)</w:t>
      </w:r>
      <w:r>
        <w:rPr>
          <w:b/>
        </w:rPr>
        <w:br/>
      </w:r>
    </w:p>
    <w:p w14:paraId="75F036AD" w14:textId="5B370C16" w:rsidR="00A377FE" w:rsidRDefault="00A377FE" w:rsidP="00A377FE">
      <w:pPr>
        <w:rPr>
          <w:b/>
        </w:rPr>
      </w:pPr>
      <w:r>
        <w:rPr>
          <w:b/>
        </w:rPr>
        <w:br/>
      </w:r>
    </w:p>
    <w:p w14:paraId="2408228C" w14:textId="77777777" w:rsidR="007561C9" w:rsidRDefault="007561C9" w:rsidP="00D74800">
      <w:pPr>
        <w:rPr>
          <w:b/>
          <w:color w:val="0070C0"/>
        </w:rPr>
      </w:pPr>
    </w:p>
    <w:p w14:paraId="60BC6C5B" w14:textId="77777777" w:rsidR="00990116" w:rsidRDefault="00990116" w:rsidP="00D74800">
      <w:pPr>
        <w:rPr>
          <w:b/>
          <w:color w:val="0070C0"/>
          <w:u w:val="single"/>
        </w:rPr>
      </w:pPr>
    </w:p>
    <w:p w14:paraId="671AB786" w14:textId="77777777" w:rsidR="00922D34" w:rsidRDefault="00922D34" w:rsidP="00D74800">
      <w:pPr>
        <w:rPr>
          <w:b/>
          <w:color w:val="0070C0"/>
          <w:u w:val="single"/>
        </w:rPr>
      </w:pPr>
    </w:p>
    <w:p w14:paraId="419B253D" w14:textId="77777777" w:rsidR="00CF5052" w:rsidRDefault="00CF5052" w:rsidP="00D74800">
      <w:pPr>
        <w:rPr>
          <w:b/>
          <w:color w:val="0070C0"/>
          <w:u w:val="single"/>
        </w:rPr>
      </w:pPr>
    </w:p>
    <w:p w14:paraId="77F07657" w14:textId="77777777" w:rsidR="00CF5052" w:rsidRDefault="00CF5052" w:rsidP="00D74800">
      <w:pPr>
        <w:rPr>
          <w:b/>
          <w:color w:val="0070C0"/>
          <w:u w:val="single"/>
        </w:rPr>
      </w:pPr>
    </w:p>
    <w:p w14:paraId="5EF8EF00" w14:textId="77777777" w:rsidR="00CF5052" w:rsidRDefault="00CF5052" w:rsidP="00D74800">
      <w:pPr>
        <w:rPr>
          <w:b/>
          <w:color w:val="0070C0"/>
          <w:u w:val="single"/>
        </w:rPr>
      </w:pPr>
    </w:p>
    <w:p w14:paraId="06FF841F" w14:textId="77777777" w:rsidR="00922D34" w:rsidRDefault="00922D34" w:rsidP="00D74800">
      <w:pPr>
        <w:rPr>
          <w:b/>
          <w:color w:val="0070C0"/>
          <w:u w:val="single"/>
        </w:rPr>
      </w:pPr>
    </w:p>
    <w:p w14:paraId="472175FA" w14:textId="7535728E" w:rsidR="00A555DE" w:rsidRDefault="00FB0542" w:rsidP="00D74800">
      <w:pPr>
        <w:rPr>
          <w:color w:val="000000" w:themeColor="text1"/>
        </w:rPr>
      </w:pPr>
      <w:r>
        <w:rPr>
          <w:b/>
          <w:color w:val="0070C0"/>
          <w:u w:val="single"/>
        </w:rPr>
        <w:t>Solutions</w:t>
      </w:r>
      <w:r w:rsidR="00A555DE" w:rsidRPr="00876EC1">
        <w:rPr>
          <w:b/>
          <w:color w:val="0070C0"/>
        </w:rPr>
        <w:t xml:space="preserve"> </w:t>
      </w:r>
    </w:p>
    <w:p w14:paraId="2DF4EEC8" w14:textId="77777777" w:rsidR="00617EBB" w:rsidRDefault="00617EBB" w:rsidP="00CE2B27">
      <w:pPr>
        <w:spacing w:line="480" w:lineRule="auto"/>
        <w:rPr>
          <w:b/>
        </w:rPr>
      </w:pPr>
    </w:p>
    <w:p w14:paraId="3795D260" w14:textId="77777777" w:rsidR="00990116" w:rsidRDefault="00A555DE" w:rsidP="00CE2B27">
      <w:pPr>
        <w:spacing w:line="480" w:lineRule="auto"/>
        <w:rPr>
          <w:b/>
          <w:color w:val="0070C0"/>
        </w:rPr>
      </w:pPr>
      <w:r w:rsidRPr="00876EC1">
        <w:rPr>
          <w:b/>
        </w:rPr>
        <w:sym w:font="Wingdings" w:char="F0E0"/>
      </w:r>
      <w:r>
        <w:rPr>
          <w:b/>
        </w:rPr>
        <w:t xml:space="preserve"> </w:t>
      </w:r>
      <w:r w:rsidRPr="00876EC1">
        <w:rPr>
          <w:b/>
          <w:color w:val="0070C0"/>
        </w:rPr>
        <w:t>1</w:t>
      </w:r>
      <w:r w:rsidRPr="00876EC1">
        <w:rPr>
          <w:b/>
          <w:color w:val="0070C0"/>
          <w:vertAlign w:val="superscript"/>
        </w:rPr>
        <w:t>st</w:t>
      </w:r>
      <w:r w:rsidRPr="00876EC1">
        <w:rPr>
          <w:b/>
          <w:color w:val="0070C0"/>
        </w:rPr>
        <w:t xml:space="preserve"> </w:t>
      </w:r>
      <w:r w:rsidR="00B20F93">
        <w:rPr>
          <w:b/>
          <w:color w:val="0070C0"/>
        </w:rPr>
        <w:t xml:space="preserve">solution: </w:t>
      </w:r>
    </w:p>
    <w:p w14:paraId="6D139F20" w14:textId="09B480B9" w:rsidR="00A555DE" w:rsidRPr="00990116" w:rsidRDefault="00507258" w:rsidP="00CE2B27">
      <w:pPr>
        <w:spacing w:line="480" w:lineRule="auto"/>
        <w:rPr>
          <w:bCs/>
          <w:color w:val="000000" w:themeColor="text1"/>
        </w:rPr>
      </w:pPr>
      <w:r w:rsidRPr="00990116">
        <w:rPr>
          <w:bCs/>
          <w:color w:val="000000" w:themeColor="text1"/>
        </w:rPr>
        <w:t>Legislation of a new law relating to policies of political declaration</w:t>
      </w:r>
    </w:p>
    <w:p w14:paraId="4EED84AA" w14:textId="77777777" w:rsidR="00152B41" w:rsidRDefault="00152B41" w:rsidP="003B0C85">
      <w:pPr>
        <w:ind w:left="1440"/>
        <w:rPr>
          <w:b/>
          <w:color w:val="0070C0"/>
        </w:rPr>
      </w:pPr>
    </w:p>
    <w:p w14:paraId="5602E09D" w14:textId="64CCE3E0" w:rsidR="00A9019C" w:rsidRDefault="00A9019C" w:rsidP="003B0C85">
      <w:pPr>
        <w:ind w:left="720"/>
        <w:rPr>
          <w:b/>
        </w:rPr>
      </w:pPr>
      <w:r>
        <w:rPr>
          <w:b/>
        </w:rPr>
        <w:t xml:space="preserve">1. </w:t>
      </w:r>
      <w:r w:rsidR="003B0C85">
        <w:rPr>
          <w:b/>
        </w:rPr>
        <w:t>US Federal Elections Commission plans to introduce new rules on political advertising on social media.</w:t>
      </w:r>
    </w:p>
    <w:p w14:paraId="476FD4BB" w14:textId="7B5F1D3C" w:rsidR="00A9019C" w:rsidRPr="003B0C85" w:rsidRDefault="00A9019C" w:rsidP="003B0C85">
      <w:pPr>
        <w:ind w:left="720"/>
        <w:rPr>
          <w:rFonts w:eastAsia="Times New Roman"/>
        </w:rPr>
      </w:pPr>
      <w:r>
        <w:rPr>
          <w:b/>
        </w:rPr>
        <w:t>(Source:</w:t>
      </w:r>
      <w:r w:rsidR="003B0C85">
        <w:rPr>
          <w:b/>
        </w:rPr>
        <w:t xml:space="preserve"> </w:t>
      </w:r>
      <w:proofErr w:type="spellStart"/>
      <w:r w:rsidR="003B0C85">
        <w:rPr>
          <w:rFonts w:eastAsia="Times New Roman"/>
          <w:color w:val="333333"/>
          <w:shd w:val="clear" w:color="auto" w:fill="FFFFFF"/>
        </w:rPr>
        <w:t>Syeed</w:t>
      </w:r>
      <w:proofErr w:type="spellEnd"/>
      <w:r w:rsidR="003B0C85">
        <w:rPr>
          <w:rFonts w:eastAsia="Times New Roman"/>
          <w:color w:val="333333"/>
          <w:shd w:val="clear" w:color="auto" w:fill="FFFFFF"/>
        </w:rPr>
        <w:t xml:space="preserve">, N., </w:t>
      </w:r>
      <w:proofErr w:type="spellStart"/>
      <w:r w:rsidR="003B0C85">
        <w:rPr>
          <w:rFonts w:eastAsia="Times New Roman"/>
          <w:color w:val="333333"/>
          <w:shd w:val="clear" w:color="auto" w:fill="FFFFFF"/>
        </w:rPr>
        <w:t>Vynck</w:t>
      </w:r>
      <w:proofErr w:type="spellEnd"/>
      <w:r w:rsidR="003B0C85">
        <w:rPr>
          <w:rFonts w:eastAsia="Times New Roman"/>
          <w:color w:val="333333"/>
          <w:shd w:val="clear" w:color="auto" w:fill="FFFFFF"/>
        </w:rPr>
        <w:t>, G. D., &amp; Nix, N. (2018, January 29). Draft FEC Rules Target Political Ads on Social Media. Retrieved March 30, 2018, from https://www.bloomberg.com/news/articles/2018-01-29/political-ads-on-social-media-are-target-for-draft-fec-rules</w:t>
      </w:r>
      <w:r>
        <w:rPr>
          <w:b/>
        </w:rPr>
        <w:t>)</w:t>
      </w:r>
      <w:r w:rsidR="00B20F93">
        <w:rPr>
          <w:b/>
        </w:rPr>
        <w:br/>
      </w:r>
    </w:p>
    <w:p w14:paraId="5BFBF9C6" w14:textId="3AA56D43" w:rsidR="00A9019C" w:rsidRDefault="00A9019C" w:rsidP="005B0C41">
      <w:pPr>
        <w:rPr>
          <w:b/>
        </w:rPr>
      </w:pPr>
    </w:p>
    <w:p w14:paraId="421E91CC" w14:textId="74EA3032" w:rsidR="00990116" w:rsidRDefault="00A555DE" w:rsidP="005B0C41">
      <w:pPr>
        <w:rPr>
          <w:b/>
          <w:color w:val="0070C0"/>
        </w:rPr>
      </w:pPr>
      <w:r w:rsidRPr="00876EC1">
        <w:rPr>
          <w:b/>
        </w:rPr>
        <w:sym w:font="Wingdings" w:char="F0E0"/>
      </w:r>
      <w:r>
        <w:rPr>
          <w:b/>
        </w:rPr>
        <w:t xml:space="preserve"> </w:t>
      </w:r>
      <w:r>
        <w:rPr>
          <w:b/>
          <w:color w:val="0070C0"/>
        </w:rPr>
        <w:t>2</w:t>
      </w:r>
      <w:r w:rsidRPr="0084005F">
        <w:rPr>
          <w:b/>
          <w:color w:val="0070C0"/>
          <w:vertAlign w:val="superscript"/>
        </w:rPr>
        <w:t>nd</w:t>
      </w:r>
      <w:r>
        <w:rPr>
          <w:b/>
          <w:color w:val="0070C0"/>
        </w:rPr>
        <w:t xml:space="preserve"> </w:t>
      </w:r>
      <w:r w:rsidR="00B20F93">
        <w:rPr>
          <w:b/>
          <w:color w:val="0070C0"/>
        </w:rPr>
        <w:t>solution:</w:t>
      </w:r>
      <w:r w:rsidRPr="00876EC1">
        <w:rPr>
          <w:b/>
          <w:color w:val="0070C0"/>
        </w:rPr>
        <w:t xml:space="preserve"> </w:t>
      </w:r>
    </w:p>
    <w:p w14:paraId="5747DEB5" w14:textId="77777777" w:rsidR="00990116" w:rsidRDefault="00990116" w:rsidP="005B0C41">
      <w:pPr>
        <w:rPr>
          <w:b/>
          <w:color w:val="0070C0"/>
        </w:rPr>
      </w:pPr>
    </w:p>
    <w:p w14:paraId="5F70AA72" w14:textId="29CC240A" w:rsidR="00A555DE" w:rsidRPr="00990116" w:rsidRDefault="005B0C41" w:rsidP="005B0C41">
      <w:pPr>
        <w:rPr>
          <w:bCs/>
          <w:color w:val="0070C0"/>
        </w:rPr>
      </w:pPr>
      <w:r w:rsidRPr="00990116">
        <w:rPr>
          <w:bCs/>
        </w:rPr>
        <w:t xml:space="preserve">Stop sharing personal data online and don’t authorize websites to use your personal data. </w:t>
      </w:r>
    </w:p>
    <w:p w14:paraId="1E9C08FB" w14:textId="77777777" w:rsidR="00152B41" w:rsidRDefault="00152B41" w:rsidP="00152B41">
      <w:pPr>
        <w:ind w:left="720"/>
        <w:rPr>
          <w:b/>
          <w:color w:val="0070C0"/>
        </w:rPr>
      </w:pPr>
    </w:p>
    <w:p w14:paraId="59D3EACD" w14:textId="6EACD579" w:rsidR="00152B41" w:rsidRPr="00644F22" w:rsidRDefault="00644F22" w:rsidP="00644F22">
      <w:pPr>
        <w:pStyle w:val="ListParagraph"/>
        <w:numPr>
          <w:ilvl w:val="0"/>
          <w:numId w:val="26"/>
        </w:numPr>
        <w:rPr>
          <w:b/>
        </w:rPr>
      </w:pPr>
      <w:r>
        <w:rPr>
          <w:b/>
        </w:rPr>
        <w:t>Still working on the evidence</w:t>
      </w:r>
    </w:p>
    <w:p w14:paraId="31E399C8" w14:textId="076FF409" w:rsidR="00152B41" w:rsidRDefault="00152B41" w:rsidP="00152B41">
      <w:pPr>
        <w:rPr>
          <w:b/>
        </w:rPr>
      </w:pPr>
      <w:r>
        <w:rPr>
          <w:b/>
        </w:rPr>
        <w:tab/>
      </w:r>
      <w:r w:rsidR="00644F22">
        <w:rPr>
          <w:b/>
        </w:rPr>
        <w:t>(Source: No Source yet</w:t>
      </w:r>
      <w:r>
        <w:rPr>
          <w:b/>
        </w:rPr>
        <w:t>)</w:t>
      </w:r>
      <w:r>
        <w:rPr>
          <w:b/>
        </w:rPr>
        <w:br/>
      </w:r>
    </w:p>
    <w:p w14:paraId="22C1589E" w14:textId="77777777" w:rsidR="007561C9" w:rsidRDefault="007561C9" w:rsidP="00D74800">
      <w:pPr>
        <w:rPr>
          <w:b/>
        </w:rPr>
      </w:pPr>
    </w:p>
    <w:p w14:paraId="7D30CC2B" w14:textId="77777777" w:rsidR="00EA2CF4" w:rsidRDefault="00EA2CF4" w:rsidP="00D74800">
      <w:pPr>
        <w:rPr>
          <w:b/>
        </w:rPr>
      </w:pPr>
    </w:p>
    <w:p w14:paraId="541599E3" w14:textId="77777777" w:rsidR="00EA2CF4" w:rsidRDefault="00EA2CF4" w:rsidP="00D74800">
      <w:pPr>
        <w:rPr>
          <w:b/>
        </w:rPr>
      </w:pPr>
    </w:p>
    <w:p w14:paraId="5BBD7480" w14:textId="77777777" w:rsidR="00EA2CF4" w:rsidRDefault="00EA2CF4" w:rsidP="00D74800">
      <w:pPr>
        <w:rPr>
          <w:b/>
        </w:rPr>
      </w:pPr>
    </w:p>
    <w:p w14:paraId="0E2B46F1" w14:textId="77777777" w:rsidR="00EA2CF4" w:rsidRDefault="00EA2CF4" w:rsidP="00D74800">
      <w:pPr>
        <w:rPr>
          <w:b/>
        </w:rPr>
      </w:pPr>
    </w:p>
    <w:p w14:paraId="2D4D495E" w14:textId="77777777" w:rsidR="00EA2CF4" w:rsidRDefault="00EA2CF4" w:rsidP="00D74800">
      <w:pPr>
        <w:rPr>
          <w:b/>
        </w:rPr>
      </w:pPr>
    </w:p>
    <w:p w14:paraId="09046F5F" w14:textId="77777777" w:rsidR="00EA2CF4" w:rsidRDefault="00EA2CF4" w:rsidP="00D74800">
      <w:pPr>
        <w:rPr>
          <w:b/>
        </w:rPr>
      </w:pPr>
    </w:p>
    <w:p w14:paraId="0C1FB178" w14:textId="6AAD8846" w:rsidR="00A9019C" w:rsidRDefault="00A9019C" w:rsidP="00D74800">
      <w:pPr>
        <w:rPr>
          <w:b/>
        </w:rPr>
      </w:pPr>
    </w:p>
    <w:p w14:paraId="3C66B365" w14:textId="1477ED9B" w:rsidR="0084005F" w:rsidRDefault="0084005F" w:rsidP="00152B41">
      <w:pPr>
        <w:rPr>
          <w:b/>
        </w:rPr>
      </w:pPr>
    </w:p>
    <w:p w14:paraId="476F25C9" w14:textId="77777777" w:rsidR="00EA2CF4" w:rsidRDefault="00EA2CF4" w:rsidP="00152B41">
      <w:pPr>
        <w:rPr>
          <w:b/>
        </w:rPr>
      </w:pPr>
    </w:p>
    <w:p w14:paraId="0E096B96" w14:textId="77777777" w:rsidR="00EA2CF4" w:rsidRDefault="00EA2CF4" w:rsidP="00152B41">
      <w:pPr>
        <w:rPr>
          <w:b/>
          <w:rtl/>
        </w:rPr>
      </w:pPr>
    </w:p>
    <w:p w14:paraId="389E3FC8" w14:textId="77777777" w:rsidR="00E14B12" w:rsidRDefault="00E14B12" w:rsidP="00152B41">
      <w:pPr>
        <w:rPr>
          <w:b/>
          <w:rtl/>
        </w:rPr>
      </w:pPr>
    </w:p>
    <w:p w14:paraId="2A019D5F" w14:textId="77777777" w:rsidR="00E14B12" w:rsidRDefault="00E14B12" w:rsidP="00152B41">
      <w:pPr>
        <w:rPr>
          <w:b/>
          <w:rtl/>
        </w:rPr>
      </w:pPr>
    </w:p>
    <w:p w14:paraId="1AFF0474" w14:textId="77777777" w:rsidR="00E14B12" w:rsidRDefault="00E14B12" w:rsidP="00152B41">
      <w:pPr>
        <w:rPr>
          <w:b/>
        </w:rPr>
      </w:pPr>
    </w:p>
    <w:p w14:paraId="28794A85" w14:textId="77777777" w:rsidR="00617EBB" w:rsidRDefault="00617EBB" w:rsidP="00152B41">
      <w:pPr>
        <w:rPr>
          <w:b/>
        </w:rPr>
      </w:pPr>
    </w:p>
    <w:p w14:paraId="502C9E51" w14:textId="77777777" w:rsidR="00617EBB" w:rsidRDefault="00617EBB" w:rsidP="00152B41">
      <w:pPr>
        <w:rPr>
          <w:b/>
        </w:rPr>
      </w:pPr>
    </w:p>
    <w:p w14:paraId="5AC266A3" w14:textId="77777777" w:rsidR="00617EBB" w:rsidRDefault="00617EBB" w:rsidP="00152B41">
      <w:pPr>
        <w:rPr>
          <w:b/>
          <w:rtl/>
        </w:rPr>
      </w:pPr>
    </w:p>
    <w:p w14:paraId="445A9FCC" w14:textId="77777777" w:rsidR="00E14B12" w:rsidRDefault="00E14B12" w:rsidP="00152B41">
      <w:pPr>
        <w:rPr>
          <w:b/>
          <w:rtl/>
        </w:rPr>
      </w:pPr>
    </w:p>
    <w:p w14:paraId="63B11DCA" w14:textId="77777777" w:rsidR="00E14B12" w:rsidRDefault="00E14B12" w:rsidP="00152B41">
      <w:pPr>
        <w:rPr>
          <w:b/>
        </w:rPr>
      </w:pPr>
    </w:p>
    <w:p w14:paraId="1A710B9F" w14:textId="77777777" w:rsidR="00EA2CF4" w:rsidRDefault="00EA2CF4" w:rsidP="00152B41">
      <w:pPr>
        <w:rPr>
          <w:b/>
        </w:rPr>
      </w:pPr>
    </w:p>
    <w:p w14:paraId="7DD79A17" w14:textId="77777777" w:rsidR="00EA2CF4" w:rsidRDefault="00EA2CF4" w:rsidP="00152B41">
      <w:pPr>
        <w:rPr>
          <w:b/>
        </w:rPr>
      </w:pPr>
    </w:p>
    <w:p w14:paraId="418E98DF" w14:textId="77777777" w:rsidR="00EA2CF4" w:rsidRDefault="00EA2CF4" w:rsidP="00152B41">
      <w:pPr>
        <w:rPr>
          <w:b/>
        </w:rPr>
      </w:pPr>
    </w:p>
    <w:p w14:paraId="168B6866" w14:textId="77777777" w:rsidR="00EA2CF4" w:rsidRDefault="00EA2CF4" w:rsidP="00152B41">
      <w:pPr>
        <w:rPr>
          <w:b/>
        </w:rPr>
      </w:pPr>
    </w:p>
    <w:p w14:paraId="01B67ED4" w14:textId="5FA45BD8" w:rsidR="00AD5823" w:rsidRPr="00E9540B" w:rsidRDefault="00AD5823" w:rsidP="00D74800">
      <w:pPr>
        <w:spacing w:line="480" w:lineRule="auto"/>
        <w:jc w:val="center"/>
        <w:rPr>
          <w:b/>
          <w:color w:val="0070C0"/>
          <w:sz w:val="28"/>
          <w:szCs w:val="28"/>
        </w:rPr>
      </w:pPr>
      <w:r w:rsidRPr="00E9540B">
        <w:rPr>
          <w:b/>
          <w:color w:val="0070C0"/>
          <w:sz w:val="28"/>
          <w:szCs w:val="28"/>
        </w:rPr>
        <w:t>Conclusion</w:t>
      </w:r>
    </w:p>
    <w:p w14:paraId="0AECDC42" w14:textId="2A7284AD" w:rsidR="00B20F93" w:rsidRDefault="00E9540B" w:rsidP="00D74800">
      <w:pPr>
        <w:pStyle w:val="ListParagraph"/>
        <w:spacing w:line="480" w:lineRule="auto"/>
        <w:ind w:left="0"/>
        <w:rPr>
          <w:b/>
          <w:color w:val="0070C0"/>
          <w:u w:val="single"/>
        </w:rPr>
      </w:pPr>
      <w:r>
        <w:rPr>
          <w:b/>
          <w:color w:val="0070C0"/>
          <w:u w:val="single"/>
        </w:rPr>
        <w:t>Summarize discussion</w:t>
      </w:r>
    </w:p>
    <w:p w14:paraId="4685D017" w14:textId="49C56B12" w:rsidR="008207F7" w:rsidRDefault="00A10F8C" w:rsidP="00E87D0A">
      <w:pPr>
        <w:spacing w:line="480" w:lineRule="auto"/>
        <w:ind w:left="720"/>
        <w:jc w:val="both"/>
        <w:rPr>
          <w:bCs/>
          <w:color w:val="000000" w:themeColor="text1"/>
        </w:rPr>
      </w:pPr>
      <w:r>
        <w:rPr>
          <w:bCs/>
          <w:color w:val="000000" w:themeColor="text1"/>
        </w:rPr>
        <w:t>No one can disagree that world change rapidly after the internet released and start move faster when the social media invented which change every aspect in our life. One important aspect is the political activities across the world especially when people start share their personal information to the public and the social media websites. This made the social media the holy grail to any politician or business in the world</w:t>
      </w:r>
      <w:r w:rsidR="00C636F1">
        <w:rPr>
          <w:bCs/>
          <w:color w:val="000000" w:themeColor="text1"/>
        </w:rPr>
        <w:t xml:space="preserve">. </w:t>
      </w:r>
      <w:proofErr w:type="gramStart"/>
      <w:r w:rsidR="00E87D0A">
        <w:rPr>
          <w:bCs/>
          <w:color w:val="000000" w:themeColor="text1"/>
        </w:rPr>
        <w:t>These personal information</w:t>
      </w:r>
      <w:proofErr w:type="gramEnd"/>
      <w:r w:rsidR="00C636F1">
        <w:rPr>
          <w:bCs/>
          <w:color w:val="000000" w:themeColor="text1"/>
        </w:rPr>
        <w:t xml:space="preserve"> helped the Russians to inference the US presidential election in 2016 which discovered lately and made a hug </w:t>
      </w:r>
      <w:r w:rsidR="00E87D0A">
        <w:rPr>
          <w:bCs/>
          <w:color w:val="000000" w:themeColor="text1"/>
        </w:rPr>
        <w:t>arguments in the public and officials.</w:t>
      </w:r>
    </w:p>
    <w:p w14:paraId="1E58E277" w14:textId="77777777" w:rsidR="00E87D0A" w:rsidRPr="00A10F8C" w:rsidRDefault="00E87D0A" w:rsidP="00C636F1">
      <w:pPr>
        <w:spacing w:line="480" w:lineRule="auto"/>
        <w:jc w:val="both"/>
        <w:rPr>
          <w:bCs/>
          <w:color w:val="000000" w:themeColor="text1"/>
        </w:rPr>
      </w:pPr>
    </w:p>
    <w:p w14:paraId="28833422" w14:textId="77777777" w:rsidR="0093138D" w:rsidRDefault="00E9540B" w:rsidP="0093138D">
      <w:pPr>
        <w:spacing w:line="480" w:lineRule="auto"/>
        <w:rPr>
          <w:b/>
          <w:color w:val="0070C0"/>
          <w:u w:val="single"/>
        </w:rPr>
      </w:pPr>
      <w:r w:rsidRPr="00311EA0">
        <w:rPr>
          <w:b/>
          <w:color w:val="0070C0"/>
          <w:u w:val="single"/>
        </w:rPr>
        <w:t>Challenges/future developments</w:t>
      </w:r>
      <w:r w:rsidR="003278EF" w:rsidRPr="00311EA0">
        <w:rPr>
          <w:b/>
          <w:color w:val="0070C0"/>
          <w:u w:val="single"/>
        </w:rPr>
        <w:t>/emerging</w:t>
      </w:r>
      <w:r w:rsidRPr="00311EA0">
        <w:rPr>
          <w:b/>
          <w:color w:val="0070C0"/>
          <w:u w:val="single"/>
        </w:rPr>
        <w:t xml:space="preserve"> </w:t>
      </w:r>
      <w:r w:rsidR="003278EF" w:rsidRPr="00311EA0">
        <w:rPr>
          <w:b/>
          <w:color w:val="0070C0"/>
          <w:u w:val="single"/>
        </w:rPr>
        <w:t>technologies</w:t>
      </w:r>
      <w:r w:rsidR="0093138D">
        <w:rPr>
          <w:b/>
          <w:color w:val="0070C0"/>
          <w:u w:val="single"/>
        </w:rPr>
        <w:t>:</w:t>
      </w:r>
    </w:p>
    <w:p w14:paraId="3A8E2DAB" w14:textId="77777777" w:rsidR="0093138D" w:rsidRPr="008207F7" w:rsidRDefault="00E9540B" w:rsidP="0093138D">
      <w:pPr>
        <w:spacing w:line="480" w:lineRule="auto"/>
        <w:ind w:left="720"/>
        <w:rPr>
          <w:bCs/>
          <w:color w:val="0070C0"/>
          <w:u w:val="single"/>
        </w:rPr>
      </w:pPr>
      <w:r w:rsidRPr="008207F7">
        <w:rPr>
          <w:bCs/>
        </w:rPr>
        <w:t xml:space="preserve">1. </w:t>
      </w:r>
      <w:r w:rsidR="0093138D" w:rsidRPr="008207F7">
        <w:rPr>
          <w:bCs/>
        </w:rPr>
        <w:t>One of the most challenges in the future that technology move faster than the governments.</w:t>
      </w:r>
    </w:p>
    <w:p w14:paraId="68538E6D" w14:textId="6A382CC6" w:rsidR="00E9540B" w:rsidRPr="008207F7" w:rsidRDefault="00E9540B" w:rsidP="0081508C">
      <w:pPr>
        <w:spacing w:line="480" w:lineRule="auto"/>
        <w:ind w:left="720"/>
        <w:rPr>
          <w:bCs/>
          <w:color w:val="0070C0"/>
          <w:u w:val="single"/>
        </w:rPr>
      </w:pPr>
      <w:r w:rsidRPr="008207F7">
        <w:rPr>
          <w:bCs/>
        </w:rPr>
        <w:t xml:space="preserve">2. </w:t>
      </w:r>
      <w:r w:rsidR="00D15068" w:rsidRPr="008207F7">
        <w:rPr>
          <w:bCs/>
        </w:rPr>
        <w:t xml:space="preserve">The </w:t>
      </w:r>
      <w:r w:rsidR="0081508C" w:rsidRPr="008207F7">
        <w:rPr>
          <w:bCs/>
        </w:rPr>
        <w:t>Big Data science is still new science which need a lot of investment to prepare the</w:t>
      </w:r>
      <w:r w:rsidR="00D15068" w:rsidRPr="008207F7">
        <w:rPr>
          <w:bCs/>
        </w:rPr>
        <w:t xml:space="preserve"> human power on this sector. </w:t>
      </w:r>
    </w:p>
    <w:p w14:paraId="10EB8419" w14:textId="031C2D9C" w:rsidR="00AC18E9" w:rsidRDefault="003278EF" w:rsidP="008207F7">
      <w:pPr>
        <w:pStyle w:val="ListParagraph"/>
        <w:spacing w:line="480" w:lineRule="auto"/>
        <w:ind w:left="0"/>
        <w:rPr>
          <w:b/>
          <w:color w:val="0070C0"/>
          <w:u w:val="single"/>
        </w:rPr>
      </w:pPr>
      <w:r>
        <w:rPr>
          <w:b/>
          <w:color w:val="0070C0"/>
          <w:u w:val="single"/>
        </w:rPr>
        <w:t>I</w:t>
      </w:r>
      <w:r w:rsidR="00AC18E9" w:rsidRPr="00E9540B">
        <w:rPr>
          <w:b/>
          <w:color w:val="0070C0"/>
          <w:u w:val="single"/>
        </w:rPr>
        <w:t>deas</w:t>
      </w:r>
      <w:r w:rsidR="00AD5823" w:rsidRPr="00E9540B">
        <w:rPr>
          <w:b/>
          <w:color w:val="0070C0"/>
          <w:u w:val="single"/>
        </w:rPr>
        <w:t>/suggestions</w:t>
      </w:r>
      <w:r w:rsidR="00AC18E9" w:rsidRPr="00E9540B">
        <w:rPr>
          <w:b/>
          <w:color w:val="0070C0"/>
          <w:u w:val="single"/>
        </w:rPr>
        <w:t xml:space="preserve"> for future research</w:t>
      </w:r>
      <w:r w:rsidR="008207F7">
        <w:rPr>
          <w:b/>
          <w:color w:val="0070C0"/>
        </w:rPr>
        <w:t>:</w:t>
      </w:r>
      <w:r>
        <w:t xml:space="preserve"> </w:t>
      </w:r>
    </w:p>
    <w:p w14:paraId="527FFEBF" w14:textId="11E95A5C" w:rsidR="00E9540B" w:rsidRPr="008207F7" w:rsidRDefault="00E9540B" w:rsidP="00D15068">
      <w:pPr>
        <w:spacing w:line="480" w:lineRule="auto"/>
        <w:ind w:firstLine="720"/>
        <w:rPr>
          <w:bCs/>
        </w:rPr>
      </w:pPr>
      <w:r w:rsidRPr="008207F7">
        <w:rPr>
          <w:bCs/>
        </w:rPr>
        <w:t xml:space="preserve">1. </w:t>
      </w:r>
      <w:r w:rsidR="00D15068" w:rsidRPr="008207F7">
        <w:rPr>
          <w:bCs/>
        </w:rPr>
        <w:t>Government should persuade the hackers</w:t>
      </w:r>
      <w:r w:rsidR="008207F7" w:rsidRPr="008207F7">
        <w:rPr>
          <w:bCs/>
        </w:rPr>
        <w:t xml:space="preserve"> instead of fighting them back.</w:t>
      </w:r>
      <w:r w:rsidR="00D15068" w:rsidRPr="008207F7">
        <w:rPr>
          <w:bCs/>
        </w:rPr>
        <w:t xml:space="preserve"> </w:t>
      </w:r>
    </w:p>
    <w:p w14:paraId="2206E017" w14:textId="4A9162BD" w:rsidR="00E9540B" w:rsidRPr="008207F7" w:rsidRDefault="008207F7" w:rsidP="008207F7">
      <w:pPr>
        <w:spacing w:line="480" w:lineRule="auto"/>
        <w:ind w:firstLine="720"/>
        <w:rPr>
          <w:bCs/>
        </w:rPr>
      </w:pPr>
      <w:r w:rsidRPr="008207F7">
        <w:rPr>
          <w:bCs/>
        </w:rPr>
        <w:t xml:space="preserve">2. Governments should work more on Digital legal aspects to protect people privacy. </w:t>
      </w:r>
    </w:p>
    <w:p w14:paraId="315DF68E" w14:textId="77777777" w:rsidR="00526B07" w:rsidRPr="008207F7" w:rsidRDefault="00526B07" w:rsidP="00D74800">
      <w:pPr>
        <w:spacing w:line="480" w:lineRule="auto"/>
        <w:jc w:val="center"/>
        <w:rPr>
          <w:bCs/>
          <w:color w:val="0070C0"/>
          <w:sz w:val="28"/>
          <w:szCs w:val="28"/>
        </w:rPr>
      </w:pPr>
    </w:p>
    <w:p w14:paraId="7CC86725" w14:textId="77777777" w:rsidR="00526B07" w:rsidRPr="008207F7" w:rsidRDefault="00526B07" w:rsidP="00D74800">
      <w:pPr>
        <w:spacing w:line="480" w:lineRule="auto"/>
        <w:jc w:val="center"/>
        <w:rPr>
          <w:bCs/>
          <w:color w:val="0070C0"/>
          <w:sz w:val="28"/>
          <w:szCs w:val="28"/>
        </w:rPr>
      </w:pPr>
    </w:p>
    <w:p w14:paraId="2F29F42C" w14:textId="77777777" w:rsidR="00526B07" w:rsidRDefault="00526B07" w:rsidP="00D74800">
      <w:pPr>
        <w:spacing w:line="480" w:lineRule="auto"/>
        <w:jc w:val="center"/>
        <w:rPr>
          <w:b/>
          <w:color w:val="0070C0"/>
          <w:sz w:val="28"/>
          <w:szCs w:val="28"/>
        </w:rPr>
      </w:pPr>
    </w:p>
    <w:p w14:paraId="77890E07" w14:textId="77777777" w:rsidR="00526B07" w:rsidRDefault="00526B07" w:rsidP="00D74800">
      <w:pPr>
        <w:spacing w:line="480" w:lineRule="auto"/>
        <w:jc w:val="center"/>
        <w:rPr>
          <w:b/>
          <w:color w:val="0070C0"/>
          <w:sz w:val="28"/>
          <w:szCs w:val="28"/>
        </w:rPr>
      </w:pPr>
    </w:p>
    <w:p w14:paraId="4ED5AB60" w14:textId="77777777" w:rsidR="00526B07" w:rsidRDefault="00526B07" w:rsidP="00D74800">
      <w:pPr>
        <w:spacing w:line="480" w:lineRule="auto"/>
        <w:jc w:val="center"/>
        <w:rPr>
          <w:b/>
          <w:color w:val="0070C0"/>
          <w:sz w:val="28"/>
          <w:szCs w:val="28"/>
        </w:rPr>
      </w:pPr>
    </w:p>
    <w:p w14:paraId="761C5A5D" w14:textId="77777777" w:rsidR="00526B07" w:rsidRDefault="00526B07" w:rsidP="00D74800">
      <w:pPr>
        <w:spacing w:line="480" w:lineRule="auto"/>
        <w:jc w:val="center"/>
        <w:rPr>
          <w:b/>
          <w:color w:val="0070C0"/>
          <w:sz w:val="28"/>
          <w:szCs w:val="28"/>
        </w:rPr>
      </w:pPr>
    </w:p>
    <w:p w14:paraId="363778D7" w14:textId="0E94F520" w:rsidR="00AC18E9" w:rsidRPr="00AC18E9" w:rsidRDefault="00AC18E9" w:rsidP="00D74800">
      <w:pPr>
        <w:spacing w:line="480" w:lineRule="auto"/>
        <w:jc w:val="center"/>
      </w:pPr>
      <w:r w:rsidRPr="00E9540B">
        <w:rPr>
          <w:b/>
          <w:color w:val="0070C0"/>
          <w:sz w:val="28"/>
          <w:szCs w:val="28"/>
        </w:rPr>
        <w:t>References</w:t>
      </w:r>
      <w:r w:rsidRPr="00E9540B">
        <w:rPr>
          <w:b/>
          <w:color w:val="0070C0"/>
        </w:rPr>
        <w:t xml:space="preserve"> </w:t>
      </w:r>
    </w:p>
    <w:p w14:paraId="16ED422A" w14:textId="77777777" w:rsidR="00534D00" w:rsidRPr="00ED2CB2" w:rsidRDefault="00534D00" w:rsidP="00DC77A6">
      <w:pPr>
        <w:ind w:left="1440" w:hanging="720"/>
      </w:pPr>
      <w:r>
        <w:t xml:space="preserve">126 </w:t>
      </w:r>
      <w:proofErr w:type="spellStart"/>
      <w:r>
        <w:t>mn</w:t>
      </w:r>
      <w:proofErr w:type="spellEnd"/>
      <w:r>
        <w:t xml:space="preserve"> </w:t>
      </w:r>
      <w:proofErr w:type="spellStart"/>
      <w:r>
        <w:t>facebook</w:t>
      </w:r>
      <w:proofErr w:type="spellEnd"/>
      <w:r>
        <w:t xml:space="preserve"> users saw </w:t>
      </w:r>
      <w:proofErr w:type="spellStart"/>
      <w:r>
        <w:t>russian</w:t>
      </w:r>
      <w:proofErr w:type="spellEnd"/>
      <w:r>
        <w:t xml:space="preserve"> ads during 2016 US election. (2017). </w:t>
      </w:r>
      <w:r>
        <w:rPr>
          <w:i/>
          <w:iCs/>
        </w:rPr>
        <w:t>The Day After,</w:t>
      </w:r>
    </w:p>
    <w:p w14:paraId="7B23D1C0" w14:textId="77777777" w:rsidR="00ED2CB2" w:rsidRDefault="00ED2CB2" w:rsidP="00DC77A6">
      <w:pPr>
        <w:ind w:left="1440" w:hanging="720"/>
      </w:pPr>
    </w:p>
    <w:p w14:paraId="35E2C49F" w14:textId="77777777" w:rsidR="00915F71" w:rsidRDefault="00915F71" w:rsidP="00DC77A6">
      <w:pPr>
        <w:ind w:left="1440" w:hanging="720"/>
      </w:pPr>
      <w:proofErr w:type="spellStart"/>
      <w:r>
        <w:t>Badawy</w:t>
      </w:r>
      <w:proofErr w:type="spellEnd"/>
      <w:r>
        <w:t xml:space="preserve">, A., Ferrara, E., &amp; </w:t>
      </w:r>
      <w:proofErr w:type="spellStart"/>
      <w:r>
        <w:t>Lerman</w:t>
      </w:r>
      <w:proofErr w:type="spellEnd"/>
      <w:r>
        <w:t xml:space="preserve">, K. (2018). Analyzing the digital traces of political manipulation: The 2016 </w:t>
      </w:r>
      <w:proofErr w:type="spellStart"/>
      <w:r>
        <w:t>russian</w:t>
      </w:r>
      <w:proofErr w:type="spellEnd"/>
      <w:r>
        <w:t xml:space="preserve"> interference twitter campaign.</w:t>
      </w:r>
    </w:p>
    <w:p w14:paraId="688DA947" w14:textId="77777777" w:rsidR="00DC77A6" w:rsidRDefault="00DC77A6" w:rsidP="00DC77A6">
      <w:pPr>
        <w:ind w:left="1440" w:hanging="720"/>
      </w:pPr>
    </w:p>
    <w:p w14:paraId="581A11A5" w14:textId="77777777" w:rsidR="00ED2CB2" w:rsidRDefault="00ED2CB2" w:rsidP="00DC77A6">
      <w:pPr>
        <w:ind w:left="1440" w:hanging="720"/>
      </w:pPr>
      <w:proofErr w:type="spellStart"/>
      <w:r>
        <w:t>Berghel</w:t>
      </w:r>
      <w:proofErr w:type="spellEnd"/>
      <w:r>
        <w:t>, H. (2017). Oh, what a tangled web: Russian hacking, fake news, and the 2016 US presidential election.</w:t>
      </w:r>
      <w:r>
        <w:rPr>
          <w:i/>
          <w:iCs/>
        </w:rPr>
        <w:t> Computer, 50</w:t>
      </w:r>
      <w:r>
        <w:t>(9), 87.</w:t>
      </w:r>
    </w:p>
    <w:p w14:paraId="1DA4034E" w14:textId="77777777" w:rsidR="00DC77A6" w:rsidRDefault="00DC77A6" w:rsidP="00DC77A6">
      <w:pPr>
        <w:ind w:left="1440" w:hanging="720"/>
      </w:pPr>
    </w:p>
    <w:p w14:paraId="294C011D" w14:textId="06507A97" w:rsidR="00ED2CB2" w:rsidRDefault="00ED2CB2" w:rsidP="00DC77A6">
      <w:pPr>
        <w:ind w:left="1440" w:hanging="720"/>
        <w:rPr>
          <w:i/>
          <w:iCs/>
        </w:rPr>
      </w:pPr>
      <w:r>
        <w:t xml:space="preserve">Hillary blames FBI chief, </w:t>
      </w:r>
      <w:proofErr w:type="spellStart"/>
      <w:r>
        <w:t>russia</w:t>
      </w:r>
      <w:proofErr w:type="spellEnd"/>
      <w:r>
        <w:t xml:space="preserve"> for 2016 defeat. (2017). </w:t>
      </w:r>
      <w:r>
        <w:rPr>
          <w:i/>
          <w:iCs/>
        </w:rPr>
        <w:t>The Day After,</w:t>
      </w:r>
    </w:p>
    <w:p w14:paraId="381F7A23" w14:textId="77777777" w:rsidR="00DC77A6" w:rsidRDefault="00DC77A6" w:rsidP="00DC77A6">
      <w:pPr>
        <w:ind w:left="1440" w:hanging="720"/>
      </w:pPr>
    </w:p>
    <w:p w14:paraId="4910FD71" w14:textId="77777777" w:rsidR="00E2147E" w:rsidRDefault="00E2147E" w:rsidP="00DC77A6">
      <w:pPr>
        <w:ind w:left="1440" w:hanging="720"/>
        <w:rPr>
          <w:i/>
          <w:iCs/>
        </w:rPr>
      </w:pPr>
      <w:r>
        <w:t>Gomez Cruces, J. S. (2017). </w:t>
      </w:r>
      <w:r>
        <w:rPr>
          <w:i/>
          <w:iCs/>
        </w:rPr>
        <w:t xml:space="preserve">Social media campaigns and political agenda-setting: The case of </w:t>
      </w:r>
      <w:proofErr w:type="spellStart"/>
      <w:r>
        <w:rPr>
          <w:i/>
          <w:iCs/>
        </w:rPr>
        <w:t>mexico</w:t>
      </w:r>
      <w:proofErr w:type="spellEnd"/>
    </w:p>
    <w:p w14:paraId="2A9D7066" w14:textId="77777777" w:rsidR="00DC77A6" w:rsidRDefault="00DC77A6" w:rsidP="00DC77A6">
      <w:pPr>
        <w:ind w:left="1440" w:hanging="720"/>
      </w:pPr>
    </w:p>
    <w:p w14:paraId="169E4155" w14:textId="1F490A37" w:rsidR="00BA2883" w:rsidRDefault="00BA2883" w:rsidP="00DC77A6">
      <w:pPr>
        <w:ind w:left="1440" w:hanging="720"/>
        <w:rPr>
          <w:i/>
          <w:iCs/>
        </w:rPr>
      </w:pPr>
      <w:r>
        <w:t xml:space="preserve">The 2016 election totally changed </w:t>
      </w:r>
      <w:proofErr w:type="spellStart"/>
      <w:r>
        <w:t>obama</w:t>
      </w:r>
      <w:proofErr w:type="spellEnd"/>
      <w:r>
        <w:t xml:space="preserve"> doc the final year. (2018). </w:t>
      </w:r>
      <w:r>
        <w:rPr>
          <w:i/>
          <w:iCs/>
        </w:rPr>
        <w:t>Vulture,</w:t>
      </w:r>
    </w:p>
    <w:p w14:paraId="74EDD12B" w14:textId="77777777" w:rsidR="00DC77A6" w:rsidRPr="00DC77A6" w:rsidRDefault="00DC77A6" w:rsidP="00DC77A6">
      <w:pPr>
        <w:ind w:left="1440" w:hanging="720"/>
      </w:pPr>
    </w:p>
    <w:p w14:paraId="3F8CA92F" w14:textId="77777777" w:rsidR="003163C5" w:rsidRDefault="003163C5" w:rsidP="00DC77A6">
      <w:pPr>
        <w:ind w:left="1440" w:hanging="720"/>
        <w:rPr>
          <w:i/>
          <w:iCs/>
        </w:rPr>
      </w:pPr>
      <w:r>
        <w:t xml:space="preserve">We need an independent investigation into trump, 2016 </w:t>
      </w:r>
      <w:proofErr w:type="spellStart"/>
      <w:r>
        <w:t>russian</w:t>
      </w:r>
      <w:proofErr w:type="spellEnd"/>
      <w:r>
        <w:t xml:space="preserve"> interference. (2017). </w:t>
      </w:r>
      <w:r>
        <w:rPr>
          <w:i/>
          <w:iCs/>
        </w:rPr>
        <w:t>The Report, from U.S. News &amp; World Report,</w:t>
      </w:r>
    </w:p>
    <w:p w14:paraId="627E4FD6" w14:textId="77777777" w:rsidR="00DC77A6" w:rsidRDefault="00DC77A6" w:rsidP="00DC77A6">
      <w:pPr>
        <w:ind w:left="1440" w:hanging="720"/>
      </w:pPr>
    </w:p>
    <w:p w14:paraId="43CBD2BE" w14:textId="668AC23F" w:rsidR="003163C5" w:rsidRPr="00DC77A6" w:rsidRDefault="003163C5" w:rsidP="00DC77A6">
      <w:pPr>
        <w:ind w:left="1440" w:hanging="720"/>
      </w:pPr>
      <w:r>
        <w:t>Keller, J. (2012). </w:t>
      </w:r>
      <w:r>
        <w:rPr>
          <w:i/>
          <w:iCs/>
        </w:rPr>
        <w:t>Political campaigns can manipulate social media</w:t>
      </w:r>
    </w:p>
    <w:p w14:paraId="7907BE3D" w14:textId="77777777" w:rsidR="00DC77A6" w:rsidRDefault="00DC77A6" w:rsidP="00DC77A6">
      <w:pPr>
        <w:ind w:left="1440" w:hanging="720"/>
      </w:pPr>
      <w:r>
        <w:t xml:space="preserve">The plot against </w:t>
      </w:r>
      <w:proofErr w:type="spellStart"/>
      <w:r>
        <w:t>america</w:t>
      </w:r>
      <w:proofErr w:type="spellEnd"/>
      <w:r>
        <w:t xml:space="preserve">; </w:t>
      </w:r>
      <w:proofErr w:type="spellStart"/>
      <w:r>
        <w:t>russian</w:t>
      </w:r>
      <w:proofErr w:type="spellEnd"/>
      <w:r>
        <w:t xml:space="preserve"> interference. (2016). </w:t>
      </w:r>
      <w:r>
        <w:rPr>
          <w:i/>
          <w:iCs/>
        </w:rPr>
        <w:t>The Economist, 421</w:t>
      </w:r>
      <w:r>
        <w:t>(9020), 23.</w:t>
      </w:r>
    </w:p>
    <w:p w14:paraId="587BAD73" w14:textId="22FE65A3" w:rsidR="00E2147E" w:rsidRPr="00E2147E" w:rsidRDefault="00E2147E" w:rsidP="00DC77A6">
      <w:pPr>
        <w:shd w:val="clear" w:color="auto" w:fill="FFFFFF"/>
        <w:ind w:left="720" w:hanging="720"/>
        <w:jc w:val="right"/>
        <w:rPr>
          <w:rFonts w:ascii="Helvetica Neue" w:eastAsia="Times New Roman" w:hAnsi="Helvetica Neue"/>
          <w:color w:val="333333"/>
          <w:sz w:val="20"/>
          <w:szCs w:val="20"/>
        </w:rPr>
      </w:pPr>
    </w:p>
    <w:p w14:paraId="0923AE12" w14:textId="516F454C" w:rsidR="00341707" w:rsidRDefault="00341707" w:rsidP="00DC77A6">
      <w:pPr>
        <w:ind w:hanging="720"/>
      </w:pPr>
    </w:p>
    <w:p w14:paraId="06BF7AF5" w14:textId="77777777" w:rsidR="00341707" w:rsidRDefault="00341707" w:rsidP="00D74800">
      <w:pPr>
        <w:sectPr w:rsidR="00341707" w:rsidSect="007561C9">
          <w:headerReference w:type="even" r:id="rId8"/>
          <w:headerReference w:type="default" r:id="rId9"/>
          <w:pgSz w:w="12240" w:h="15840"/>
          <w:pgMar w:top="1440" w:right="1080" w:bottom="1440" w:left="1080" w:header="720" w:footer="720" w:gutter="0"/>
          <w:cols w:space="720"/>
          <w:docGrid w:linePitch="360"/>
        </w:sectPr>
      </w:pPr>
      <w:bookmarkStart w:id="0" w:name="_GoBack"/>
      <w:bookmarkEnd w:id="0"/>
    </w:p>
    <w:p w14:paraId="137CA31E" w14:textId="0200C34F" w:rsidR="00F76873" w:rsidRPr="00341707" w:rsidRDefault="00341707" w:rsidP="00D74800">
      <w:pPr>
        <w:rPr>
          <w:b/>
        </w:rPr>
      </w:pPr>
      <w:r w:rsidRPr="00341707">
        <w:rPr>
          <w:b/>
        </w:rPr>
        <w:lastRenderedPageBreak/>
        <w:t>Rubric</w:t>
      </w:r>
    </w:p>
    <w:p w14:paraId="7ADCC1B9" w14:textId="45BD74E6" w:rsidR="00341707" w:rsidRDefault="00341707" w:rsidP="00D74800"/>
    <w:tbl>
      <w:tblPr>
        <w:tblW w:w="12733" w:type="dxa"/>
        <w:tblInd w:w="-8" w:type="dxa"/>
        <w:shd w:val="clear" w:color="auto" w:fill="FFFFFF"/>
        <w:tblCellMar>
          <w:top w:w="15" w:type="dxa"/>
          <w:left w:w="15" w:type="dxa"/>
          <w:bottom w:w="15" w:type="dxa"/>
          <w:right w:w="15" w:type="dxa"/>
        </w:tblCellMar>
        <w:tblLook w:val="04A0" w:firstRow="1" w:lastRow="0" w:firstColumn="1" w:lastColumn="0" w:noHBand="0" w:noVBand="1"/>
      </w:tblPr>
      <w:tblGrid>
        <w:gridCol w:w="1238"/>
        <w:gridCol w:w="10676"/>
        <w:gridCol w:w="898"/>
      </w:tblGrid>
      <w:tr w:rsidR="00A377FE" w:rsidRPr="00A377FE" w14:paraId="44BA906F" w14:textId="77777777" w:rsidTr="00A377FE">
        <w:trPr>
          <w:tblHeader/>
        </w:trPr>
        <w:tc>
          <w:tcPr>
            <w:tcW w:w="0" w:type="auto"/>
            <w:tcBorders>
              <w:top w:val="single" w:sz="6" w:space="0" w:color="AAAAAA"/>
              <w:left w:val="single" w:sz="6" w:space="0" w:color="AAAAAA"/>
              <w:bottom w:val="single" w:sz="6" w:space="0" w:color="AAAAAA"/>
              <w:right w:val="single" w:sz="6" w:space="0" w:color="AAAAAA"/>
            </w:tcBorders>
            <w:shd w:val="clear" w:color="auto" w:fill="CCCCCC"/>
            <w:tcMar>
              <w:top w:w="30" w:type="dxa"/>
              <w:left w:w="75" w:type="dxa"/>
              <w:bottom w:w="30" w:type="dxa"/>
              <w:right w:w="75" w:type="dxa"/>
            </w:tcMar>
            <w:vAlign w:val="center"/>
            <w:hideMark/>
          </w:tcPr>
          <w:p w14:paraId="5A929DAB" w14:textId="77777777" w:rsidR="00A377FE" w:rsidRDefault="00A377FE" w:rsidP="00A377FE">
            <w:pPr>
              <w:jc w:val="center"/>
              <w:rPr>
                <w:rFonts w:ascii="Helvetica" w:eastAsia="Times New Roman" w:hAnsi="Helvetica"/>
                <w:b/>
                <w:bCs/>
                <w:color w:val="2D3B45"/>
                <w:sz w:val="21"/>
                <w:szCs w:val="21"/>
              </w:rPr>
            </w:pPr>
            <w:r w:rsidRPr="00A377FE">
              <w:rPr>
                <w:rFonts w:ascii="Helvetica" w:eastAsia="Times New Roman" w:hAnsi="Helvetica"/>
                <w:b/>
                <w:bCs/>
                <w:color w:val="2D3B45"/>
                <w:sz w:val="21"/>
                <w:szCs w:val="21"/>
              </w:rPr>
              <w:t>Outline Rubric</w:t>
            </w:r>
          </w:p>
          <w:p w14:paraId="4E654D81" w14:textId="799B6C31" w:rsidR="00A377FE" w:rsidRPr="00A377FE" w:rsidRDefault="00A377FE" w:rsidP="00A377FE">
            <w:pPr>
              <w:jc w:val="center"/>
              <w:rPr>
                <w:rFonts w:ascii="Helvetica" w:eastAsia="Times New Roman" w:hAnsi="Helvetica"/>
                <w:b/>
                <w:bCs/>
                <w:color w:val="2D3B45"/>
                <w:sz w:val="21"/>
                <w:szCs w:val="21"/>
              </w:rPr>
            </w:pPr>
            <w:r w:rsidRPr="00A377FE">
              <w:rPr>
                <w:rFonts w:ascii="Helvetica" w:eastAsia="Times New Roman" w:hAnsi="Helvetica"/>
                <w:b/>
                <w:bCs/>
                <w:color w:val="2D3B45"/>
                <w:sz w:val="21"/>
                <w:szCs w:val="21"/>
              </w:rPr>
              <w:t>Criteria</w:t>
            </w:r>
          </w:p>
        </w:tc>
        <w:tc>
          <w:tcPr>
            <w:tcW w:w="0" w:type="auto"/>
            <w:tcBorders>
              <w:top w:val="single" w:sz="6" w:space="0" w:color="AAAAAA"/>
              <w:left w:val="single" w:sz="6" w:space="0" w:color="AAAAAA"/>
              <w:bottom w:val="single" w:sz="6" w:space="0" w:color="AAAAAA"/>
              <w:right w:val="single" w:sz="6" w:space="0" w:color="AAAAAA"/>
            </w:tcBorders>
            <w:shd w:val="clear" w:color="auto" w:fill="CCCCCC"/>
            <w:tcMar>
              <w:top w:w="30" w:type="dxa"/>
              <w:left w:w="75" w:type="dxa"/>
              <w:bottom w:w="30" w:type="dxa"/>
              <w:right w:w="75" w:type="dxa"/>
            </w:tcMar>
            <w:vAlign w:val="center"/>
            <w:hideMark/>
          </w:tcPr>
          <w:p w14:paraId="1F5B1EA3" w14:textId="77777777" w:rsidR="00A377FE" w:rsidRPr="00A377FE" w:rsidRDefault="00A377FE" w:rsidP="00A377FE">
            <w:pPr>
              <w:jc w:val="center"/>
              <w:rPr>
                <w:rFonts w:ascii="Helvetica" w:eastAsia="Times New Roman" w:hAnsi="Helvetica"/>
                <w:b/>
                <w:bCs/>
                <w:color w:val="2D3B45"/>
                <w:sz w:val="21"/>
                <w:szCs w:val="21"/>
              </w:rPr>
            </w:pPr>
            <w:r w:rsidRPr="00A377FE">
              <w:rPr>
                <w:rFonts w:ascii="Helvetica" w:eastAsia="Times New Roman" w:hAnsi="Helvetica"/>
                <w:b/>
                <w:bCs/>
                <w:color w:val="2D3B45"/>
                <w:sz w:val="21"/>
                <w:szCs w:val="21"/>
              </w:rPr>
              <w:t>Ratings</w:t>
            </w:r>
          </w:p>
        </w:tc>
        <w:tc>
          <w:tcPr>
            <w:tcW w:w="0" w:type="auto"/>
            <w:tcBorders>
              <w:top w:val="single" w:sz="6" w:space="0" w:color="AAAAAA"/>
              <w:left w:val="single" w:sz="6" w:space="0" w:color="AAAAAA"/>
              <w:bottom w:val="single" w:sz="6" w:space="0" w:color="AAAAAA"/>
              <w:right w:val="single" w:sz="6" w:space="0" w:color="AAAAAA"/>
            </w:tcBorders>
            <w:shd w:val="clear" w:color="auto" w:fill="CCCCCC"/>
            <w:tcMar>
              <w:top w:w="30" w:type="dxa"/>
              <w:left w:w="75" w:type="dxa"/>
              <w:bottom w:w="30" w:type="dxa"/>
              <w:right w:w="75" w:type="dxa"/>
            </w:tcMar>
            <w:vAlign w:val="center"/>
            <w:hideMark/>
          </w:tcPr>
          <w:p w14:paraId="05B325B7" w14:textId="77777777" w:rsidR="00A377FE" w:rsidRPr="00A377FE" w:rsidRDefault="00A377FE" w:rsidP="00A377FE">
            <w:pPr>
              <w:jc w:val="center"/>
              <w:rPr>
                <w:rFonts w:ascii="Helvetica" w:eastAsia="Times New Roman" w:hAnsi="Helvetica"/>
                <w:b/>
                <w:bCs/>
                <w:color w:val="2D3B45"/>
                <w:sz w:val="21"/>
                <w:szCs w:val="21"/>
              </w:rPr>
            </w:pPr>
            <w:r w:rsidRPr="00A377FE">
              <w:rPr>
                <w:rFonts w:ascii="Helvetica" w:eastAsia="Times New Roman" w:hAnsi="Helvetica"/>
                <w:b/>
                <w:bCs/>
                <w:color w:val="2D3B45"/>
                <w:sz w:val="21"/>
                <w:szCs w:val="21"/>
              </w:rPr>
              <w:t>Pts</w:t>
            </w:r>
          </w:p>
        </w:tc>
      </w:tr>
      <w:tr w:rsidR="00A377FE" w:rsidRPr="00A377FE" w14:paraId="14D7C991" w14:textId="77777777" w:rsidTr="00A377FE">
        <w:tc>
          <w:tcPr>
            <w:tcW w:w="0" w:type="auto"/>
            <w:tcBorders>
              <w:top w:val="single" w:sz="6" w:space="0" w:color="AAAAAA"/>
              <w:left w:val="single" w:sz="6" w:space="0" w:color="AAAAAA"/>
              <w:bottom w:val="single" w:sz="6" w:space="0" w:color="AAAAAA"/>
              <w:right w:val="single" w:sz="6" w:space="0" w:color="AAAAAA"/>
            </w:tcBorders>
            <w:shd w:val="clear" w:color="auto" w:fill="FFFFFF"/>
            <w:tcMar>
              <w:top w:w="30" w:type="dxa"/>
              <w:left w:w="75" w:type="dxa"/>
              <w:bottom w:w="30" w:type="dxa"/>
              <w:right w:w="75" w:type="dxa"/>
            </w:tcMar>
            <w:vAlign w:val="center"/>
            <w:hideMark/>
          </w:tcPr>
          <w:p w14:paraId="4443B995" w14:textId="2E90F8D5" w:rsidR="00A377FE" w:rsidRPr="00A377FE" w:rsidRDefault="00A377FE" w:rsidP="00A377FE">
            <w:pPr>
              <w:rPr>
                <w:rFonts w:ascii="Helvetica" w:eastAsia="Times New Roman" w:hAnsi="Helvetica"/>
                <w:color w:val="2D3B45"/>
                <w:sz w:val="19"/>
                <w:szCs w:val="19"/>
              </w:rPr>
            </w:pPr>
            <w:r w:rsidRPr="00A377FE">
              <w:rPr>
                <w:rFonts w:ascii="Helvetica" w:eastAsia="Times New Roman" w:hAnsi="Helvetica"/>
                <w:color w:val="2D3B45"/>
                <w:sz w:val="19"/>
                <w:szCs w:val="19"/>
              </w:rPr>
              <w:t xml:space="preserve">Outline research paper using </w:t>
            </w:r>
            <w:proofErr w:type="spellStart"/>
            <w:r w:rsidRPr="00A377FE">
              <w:rPr>
                <w:rFonts w:ascii="Helvetica" w:eastAsia="Times New Roman" w:hAnsi="Helvetica"/>
                <w:color w:val="2D3B45"/>
                <w:sz w:val="19"/>
                <w:szCs w:val="19"/>
              </w:rPr>
              <w:t>Toulmin’s</w:t>
            </w:r>
            <w:proofErr w:type="spellEnd"/>
            <w:r w:rsidRPr="00A377FE">
              <w:rPr>
                <w:rFonts w:ascii="Helvetica" w:eastAsia="Times New Roman" w:hAnsi="Helvetica"/>
                <w:color w:val="2D3B45"/>
                <w:sz w:val="19"/>
                <w:szCs w:val="19"/>
              </w:rPr>
              <w:t xml:space="preserve"> claim-data-warrant model</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0" w:type="dxa"/>
              <w:bottom w:w="0" w:type="dxa"/>
              <w:right w:w="0" w:type="dxa"/>
            </w:tcMar>
            <w:vAlign w:val="center"/>
            <w:hideMark/>
          </w:tcPr>
          <w:tbl>
            <w:tblPr>
              <w:tblW w:w="10650" w:type="dxa"/>
              <w:tblCellMar>
                <w:top w:w="15" w:type="dxa"/>
                <w:left w:w="15" w:type="dxa"/>
                <w:bottom w:w="15" w:type="dxa"/>
                <w:right w:w="15" w:type="dxa"/>
              </w:tblCellMar>
              <w:tblLook w:val="04A0" w:firstRow="1" w:lastRow="0" w:firstColumn="1" w:lastColumn="0" w:noHBand="0" w:noVBand="1"/>
            </w:tblPr>
            <w:tblGrid>
              <w:gridCol w:w="1929"/>
              <w:gridCol w:w="1952"/>
              <w:gridCol w:w="1966"/>
              <w:gridCol w:w="1961"/>
              <w:gridCol w:w="1973"/>
              <w:gridCol w:w="869"/>
            </w:tblGrid>
            <w:tr w:rsidR="00A377FE" w:rsidRPr="00A377FE" w14:paraId="32423E98"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14:paraId="75335900" w14:textId="77777777" w:rsidR="00A377FE" w:rsidRPr="00A377FE" w:rsidRDefault="00A377FE" w:rsidP="00A377FE">
                  <w:pPr>
                    <w:rPr>
                      <w:rFonts w:eastAsia="Times New Roman"/>
                      <w:sz w:val="19"/>
                      <w:szCs w:val="19"/>
                    </w:rPr>
                  </w:pPr>
                  <w:r w:rsidRPr="00A377FE">
                    <w:rPr>
                      <w:rFonts w:eastAsia="Times New Roman"/>
                      <w:sz w:val="19"/>
                      <w:szCs w:val="19"/>
                    </w:rPr>
                    <w:t>Excellent: Completes 100% of outline with claims (background, causes, solutions, and future recommendations) and data from sources AND claims and data are logical, related, and clearly stated</w:t>
                  </w:r>
                </w:p>
                <w:p w14:paraId="4DEA46F7" w14:textId="21BE8D1F" w:rsidR="00A377FE" w:rsidRPr="00A377FE" w:rsidRDefault="00BB3B24" w:rsidP="00A377FE">
                  <w:pPr>
                    <w:rPr>
                      <w:rFonts w:eastAsia="Times New Roman"/>
                      <w:sz w:val="19"/>
                      <w:szCs w:val="19"/>
                    </w:rPr>
                  </w:pPr>
                  <w:r>
                    <w:rPr>
                      <w:rFonts w:eastAsia="Times New Roman"/>
                      <w:sz w:val="19"/>
                      <w:szCs w:val="19"/>
                    </w:rPr>
                    <w:t>20</w:t>
                  </w:r>
                  <w:r w:rsidR="00A377FE" w:rsidRPr="00A377FE">
                    <w:rPr>
                      <w:rFonts w:eastAsia="Times New Roman"/>
                      <w:sz w:val="19"/>
                      <w:szCs w:val="19"/>
                    </w:rPr>
                    <w:t>.0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14:paraId="2FB15636" w14:textId="77777777" w:rsidR="00A377FE" w:rsidRPr="00A377FE" w:rsidRDefault="00A377FE" w:rsidP="00A377FE">
                  <w:pPr>
                    <w:rPr>
                      <w:rFonts w:eastAsia="Times New Roman"/>
                      <w:sz w:val="19"/>
                      <w:szCs w:val="19"/>
                    </w:rPr>
                  </w:pPr>
                  <w:r w:rsidRPr="00A377FE">
                    <w:rPr>
                      <w:rFonts w:eastAsia="Times New Roman"/>
                      <w:sz w:val="19"/>
                      <w:szCs w:val="19"/>
                    </w:rPr>
                    <w:t>Above Expectations: Completes about 90% of the outline with claims (background, causes, solutions, and future recommendations) and data from sources. Claims and data are logical, related, and mostly clear.</w:t>
                  </w:r>
                </w:p>
                <w:p w14:paraId="41451F59" w14:textId="62E59536" w:rsidR="00A377FE" w:rsidRPr="00A377FE" w:rsidRDefault="00BB3B24" w:rsidP="00A377FE">
                  <w:pPr>
                    <w:rPr>
                      <w:rFonts w:eastAsia="Times New Roman"/>
                      <w:sz w:val="19"/>
                      <w:szCs w:val="19"/>
                    </w:rPr>
                  </w:pPr>
                  <w:r>
                    <w:rPr>
                      <w:rFonts w:eastAsia="Times New Roman"/>
                      <w:sz w:val="19"/>
                      <w:szCs w:val="19"/>
                    </w:rPr>
                    <w:t>18</w:t>
                  </w:r>
                  <w:r w:rsidR="00A377FE" w:rsidRPr="00A377FE">
                    <w:rPr>
                      <w:rFonts w:eastAsia="Times New Roman"/>
                      <w:sz w:val="19"/>
                      <w:szCs w:val="19"/>
                    </w:rPr>
                    <w:t>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14:paraId="13D068FC" w14:textId="77777777" w:rsidR="00A377FE" w:rsidRPr="00A377FE" w:rsidRDefault="00A377FE" w:rsidP="00A377FE">
                  <w:pPr>
                    <w:rPr>
                      <w:rFonts w:eastAsia="Times New Roman"/>
                      <w:sz w:val="19"/>
                      <w:szCs w:val="19"/>
                    </w:rPr>
                  </w:pPr>
                  <w:r w:rsidRPr="00A377FE">
                    <w:rPr>
                      <w:rFonts w:eastAsia="Times New Roman"/>
                      <w:sz w:val="19"/>
                      <w:szCs w:val="19"/>
                    </w:rPr>
                    <w:t>Meets Expectations: Completes at least 80% of outline with claims (background, causes, solutions, and future recommendations) and data from sources AND claims and data are logical and related, but may lack clarity.</w:t>
                  </w:r>
                </w:p>
                <w:p w14:paraId="3D58423F" w14:textId="5EF95635" w:rsidR="00A377FE" w:rsidRPr="00A377FE" w:rsidRDefault="00BB3B24" w:rsidP="00A377FE">
                  <w:pPr>
                    <w:rPr>
                      <w:rFonts w:eastAsia="Times New Roman"/>
                      <w:sz w:val="19"/>
                      <w:szCs w:val="19"/>
                    </w:rPr>
                  </w:pPr>
                  <w:r>
                    <w:rPr>
                      <w:rFonts w:eastAsia="Times New Roman"/>
                      <w:sz w:val="19"/>
                      <w:szCs w:val="19"/>
                    </w:rPr>
                    <w:t>15</w:t>
                  </w:r>
                  <w:r w:rsidR="00A377FE" w:rsidRPr="00A377FE">
                    <w:rPr>
                      <w:rFonts w:eastAsia="Times New Roman"/>
                      <w:sz w:val="19"/>
                      <w:szCs w:val="19"/>
                    </w:rPr>
                    <w:t>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14:paraId="7DF23549" w14:textId="77777777" w:rsidR="00A377FE" w:rsidRPr="00A377FE" w:rsidRDefault="00A377FE" w:rsidP="00A377FE">
                  <w:pPr>
                    <w:rPr>
                      <w:rFonts w:eastAsia="Times New Roman"/>
                      <w:sz w:val="19"/>
                      <w:szCs w:val="19"/>
                    </w:rPr>
                  </w:pPr>
                  <w:r w:rsidRPr="00A377FE">
                    <w:rPr>
                      <w:rFonts w:eastAsia="Times New Roman"/>
                      <w:sz w:val="19"/>
                      <w:szCs w:val="19"/>
                    </w:rPr>
                    <w:t>Below Expectations: Completes less than 80% of outline with claims (background, causes, solutions, and future recommendations) and data from sources OR claims and data are illogical and unrelated OR too vague</w:t>
                  </w:r>
                </w:p>
                <w:p w14:paraId="4FF33FE2" w14:textId="5A3BD5C8" w:rsidR="00A377FE" w:rsidRPr="00A377FE" w:rsidRDefault="00BB3B24" w:rsidP="00A377FE">
                  <w:pPr>
                    <w:rPr>
                      <w:rFonts w:eastAsia="Times New Roman"/>
                      <w:sz w:val="19"/>
                      <w:szCs w:val="19"/>
                    </w:rPr>
                  </w:pPr>
                  <w:r>
                    <w:rPr>
                      <w:rFonts w:eastAsia="Times New Roman"/>
                      <w:sz w:val="19"/>
                      <w:szCs w:val="19"/>
                    </w:rPr>
                    <w:t>14</w:t>
                  </w:r>
                  <w:r w:rsidR="00A377FE" w:rsidRPr="00A377FE">
                    <w:rPr>
                      <w:rFonts w:eastAsia="Times New Roman"/>
                      <w:sz w:val="19"/>
                      <w:szCs w:val="19"/>
                    </w:rPr>
                    <w:t>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14:paraId="41E69F70" w14:textId="77777777" w:rsidR="00A377FE" w:rsidRPr="00A377FE" w:rsidRDefault="00A377FE" w:rsidP="00A377FE">
                  <w:pPr>
                    <w:rPr>
                      <w:rFonts w:eastAsia="Times New Roman"/>
                      <w:sz w:val="19"/>
                      <w:szCs w:val="19"/>
                    </w:rPr>
                  </w:pPr>
                  <w:r w:rsidRPr="00A377FE">
                    <w:rPr>
                      <w:rFonts w:eastAsia="Times New Roman"/>
                      <w:sz w:val="19"/>
                      <w:szCs w:val="19"/>
                    </w:rPr>
                    <w:t>Far Below Expectations: Completes less than 80% of outline with claims (background, causes, solutions, and future recommendations) and data from sources AND claims and data are illogical and unrelated AND too vague</w:t>
                  </w:r>
                </w:p>
                <w:p w14:paraId="477F5977" w14:textId="49373137" w:rsidR="00A377FE" w:rsidRPr="00A377FE" w:rsidRDefault="00BB3B24" w:rsidP="00A377FE">
                  <w:pPr>
                    <w:rPr>
                      <w:rFonts w:eastAsia="Times New Roman"/>
                      <w:sz w:val="19"/>
                      <w:szCs w:val="19"/>
                    </w:rPr>
                  </w:pPr>
                  <w:r>
                    <w:rPr>
                      <w:rFonts w:eastAsia="Times New Roman"/>
                      <w:sz w:val="19"/>
                      <w:szCs w:val="19"/>
                    </w:rPr>
                    <w:t>10</w:t>
                  </w:r>
                  <w:r w:rsidR="00A377FE" w:rsidRPr="00A377FE">
                    <w:rPr>
                      <w:rFonts w:eastAsia="Times New Roman"/>
                      <w:sz w:val="19"/>
                      <w:szCs w:val="19"/>
                    </w:rPr>
                    <w:t>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14:paraId="7B97F288" w14:textId="77777777" w:rsidR="00A377FE" w:rsidRPr="00A377FE" w:rsidRDefault="00A377FE" w:rsidP="00A377FE">
                  <w:pPr>
                    <w:rPr>
                      <w:rFonts w:eastAsia="Times New Roman"/>
                      <w:sz w:val="19"/>
                      <w:szCs w:val="19"/>
                    </w:rPr>
                  </w:pPr>
                  <w:r w:rsidRPr="00A377FE">
                    <w:rPr>
                      <w:rFonts w:eastAsia="Times New Roman"/>
                      <w:sz w:val="19"/>
                      <w:szCs w:val="19"/>
                    </w:rPr>
                    <w:t>No Attempt</w:t>
                  </w:r>
                </w:p>
                <w:p w14:paraId="0F40567A" w14:textId="77777777" w:rsidR="00A377FE" w:rsidRPr="00A377FE" w:rsidRDefault="00A377FE" w:rsidP="00A377FE">
                  <w:pPr>
                    <w:rPr>
                      <w:rFonts w:eastAsia="Times New Roman"/>
                      <w:sz w:val="19"/>
                      <w:szCs w:val="19"/>
                    </w:rPr>
                  </w:pPr>
                  <w:r w:rsidRPr="00A377FE">
                    <w:rPr>
                      <w:rFonts w:eastAsia="Times New Roman"/>
                      <w:sz w:val="19"/>
                      <w:szCs w:val="19"/>
                    </w:rPr>
                    <w:t>0.0 pts</w:t>
                  </w:r>
                </w:p>
              </w:tc>
            </w:tr>
          </w:tbl>
          <w:p w14:paraId="32681081" w14:textId="77777777" w:rsidR="00A377FE" w:rsidRPr="00A377FE" w:rsidRDefault="00A377FE" w:rsidP="00A377FE">
            <w:pPr>
              <w:rPr>
                <w:rFonts w:ascii="Helvetica" w:eastAsia="Times New Roman" w:hAnsi="Helvetica"/>
                <w:color w:val="2D3B45"/>
                <w:sz w:val="21"/>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noWrap/>
            <w:tcMar>
              <w:top w:w="30" w:type="dxa"/>
              <w:left w:w="75" w:type="dxa"/>
              <w:bottom w:w="30" w:type="dxa"/>
              <w:right w:w="75" w:type="dxa"/>
            </w:tcMar>
            <w:vAlign w:val="center"/>
            <w:hideMark/>
          </w:tcPr>
          <w:p w14:paraId="5D4E030C" w14:textId="6062BFB2" w:rsidR="00A377FE" w:rsidRPr="00A377FE" w:rsidRDefault="00BB3B24" w:rsidP="00A377FE">
            <w:pPr>
              <w:rPr>
                <w:rFonts w:ascii="Helvetica" w:eastAsia="Times New Roman" w:hAnsi="Helvetica"/>
                <w:color w:val="2D3B45"/>
                <w:sz w:val="21"/>
                <w:szCs w:val="21"/>
              </w:rPr>
            </w:pPr>
            <w:r>
              <w:rPr>
                <w:rFonts w:ascii="Helvetica" w:eastAsia="Times New Roman" w:hAnsi="Helvetica"/>
                <w:color w:val="2D3B45"/>
                <w:sz w:val="21"/>
                <w:szCs w:val="21"/>
              </w:rPr>
              <w:t>20</w:t>
            </w:r>
            <w:r w:rsidR="00A377FE" w:rsidRPr="00A377FE">
              <w:rPr>
                <w:rFonts w:ascii="Helvetica" w:eastAsia="Times New Roman" w:hAnsi="Helvetica"/>
                <w:color w:val="2D3B45"/>
                <w:sz w:val="21"/>
                <w:szCs w:val="21"/>
              </w:rPr>
              <w:t>.0 pts</w:t>
            </w:r>
          </w:p>
        </w:tc>
      </w:tr>
      <w:tr w:rsidR="00A377FE" w:rsidRPr="00A377FE" w14:paraId="00030F40" w14:textId="77777777" w:rsidTr="00A377FE">
        <w:tc>
          <w:tcPr>
            <w:tcW w:w="0" w:type="auto"/>
            <w:tcBorders>
              <w:top w:val="single" w:sz="6" w:space="0" w:color="AAAAAA"/>
              <w:left w:val="single" w:sz="6" w:space="0" w:color="AAAAAA"/>
              <w:bottom w:val="single" w:sz="6" w:space="0" w:color="AAAAAA"/>
              <w:right w:val="single" w:sz="6" w:space="0" w:color="AAAAAA"/>
            </w:tcBorders>
            <w:shd w:val="clear" w:color="auto" w:fill="FFFFFF"/>
            <w:tcMar>
              <w:top w:w="30" w:type="dxa"/>
              <w:left w:w="75" w:type="dxa"/>
              <w:bottom w:w="30" w:type="dxa"/>
              <w:right w:w="75" w:type="dxa"/>
            </w:tcMar>
            <w:vAlign w:val="center"/>
            <w:hideMark/>
          </w:tcPr>
          <w:p w14:paraId="355C69DD" w14:textId="7D4A9E5E" w:rsidR="00A377FE" w:rsidRPr="00A377FE" w:rsidRDefault="00A377FE" w:rsidP="00A377FE">
            <w:pPr>
              <w:rPr>
                <w:rFonts w:ascii="Helvetica" w:eastAsia="Times New Roman" w:hAnsi="Helvetica"/>
                <w:color w:val="2D3B45"/>
                <w:sz w:val="19"/>
                <w:szCs w:val="19"/>
              </w:rPr>
            </w:pPr>
            <w:r w:rsidRPr="00A377FE">
              <w:rPr>
                <w:rFonts w:ascii="Helvetica" w:eastAsia="Times New Roman" w:hAnsi="Helvetica"/>
                <w:color w:val="2D3B45"/>
                <w:sz w:val="19"/>
                <w:szCs w:val="19"/>
              </w:rPr>
              <w:t>Integrate evidence from appropriate sources that meet the “refereed sources” criteria</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0" w:type="dxa"/>
              <w:bottom w:w="0" w:type="dxa"/>
              <w:right w:w="0" w:type="dxa"/>
            </w:tcMar>
            <w:vAlign w:val="center"/>
            <w:hideMark/>
          </w:tcPr>
          <w:tbl>
            <w:tblPr>
              <w:tblW w:w="10650" w:type="dxa"/>
              <w:tblCellMar>
                <w:top w:w="15" w:type="dxa"/>
                <w:left w:w="15" w:type="dxa"/>
                <w:bottom w:w="15" w:type="dxa"/>
                <w:right w:w="15" w:type="dxa"/>
              </w:tblCellMar>
              <w:tblLook w:val="04A0" w:firstRow="1" w:lastRow="0" w:firstColumn="1" w:lastColumn="0" w:noHBand="0" w:noVBand="1"/>
            </w:tblPr>
            <w:tblGrid>
              <w:gridCol w:w="1970"/>
              <w:gridCol w:w="1835"/>
              <w:gridCol w:w="2040"/>
              <w:gridCol w:w="1946"/>
              <w:gridCol w:w="1977"/>
              <w:gridCol w:w="882"/>
            </w:tblGrid>
            <w:tr w:rsidR="00A377FE" w:rsidRPr="00A377FE" w14:paraId="3CFE47E9"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14:paraId="355600E1" w14:textId="77777777" w:rsidR="00A377FE" w:rsidRPr="00A377FE" w:rsidRDefault="00A377FE" w:rsidP="00A377FE">
                  <w:pPr>
                    <w:rPr>
                      <w:rFonts w:eastAsia="Times New Roman"/>
                      <w:sz w:val="19"/>
                      <w:szCs w:val="19"/>
                    </w:rPr>
                  </w:pPr>
                  <w:r w:rsidRPr="00A377FE">
                    <w:rPr>
                      <w:rFonts w:eastAsia="Times New Roman"/>
                      <w:sz w:val="19"/>
                      <w:szCs w:val="19"/>
                    </w:rPr>
                    <w:t>Excellent: Student has met source minimum requirements on outline (6 undergrad and 10 grad) AND sources are credible (no replacements)</w:t>
                  </w:r>
                </w:p>
                <w:p w14:paraId="3F6C770E" w14:textId="70D01325" w:rsidR="00A377FE" w:rsidRPr="00A377FE" w:rsidRDefault="00BB3B24" w:rsidP="00A377FE">
                  <w:pPr>
                    <w:rPr>
                      <w:rFonts w:eastAsia="Times New Roman"/>
                      <w:sz w:val="19"/>
                      <w:szCs w:val="19"/>
                    </w:rPr>
                  </w:pPr>
                  <w:r>
                    <w:rPr>
                      <w:rFonts w:eastAsia="Times New Roman"/>
                      <w:sz w:val="19"/>
                      <w:szCs w:val="19"/>
                    </w:rPr>
                    <w:t>20</w:t>
                  </w:r>
                  <w:r w:rsidR="00A377FE" w:rsidRPr="00A377FE">
                    <w:rPr>
                      <w:rFonts w:eastAsia="Times New Roman"/>
                      <w:sz w:val="19"/>
                      <w:szCs w:val="19"/>
                    </w:rPr>
                    <w:t>.0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14:paraId="3F201A38" w14:textId="77777777" w:rsidR="00A377FE" w:rsidRPr="00A377FE" w:rsidRDefault="00A377FE" w:rsidP="00A377FE">
                  <w:pPr>
                    <w:rPr>
                      <w:rFonts w:eastAsia="Times New Roman"/>
                      <w:sz w:val="19"/>
                      <w:szCs w:val="19"/>
                    </w:rPr>
                  </w:pPr>
                  <w:r w:rsidRPr="00A377FE">
                    <w:rPr>
                      <w:rFonts w:eastAsia="Times New Roman"/>
                      <w:sz w:val="19"/>
                      <w:szCs w:val="19"/>
                    </w:rPr>
                    <w:t>Above Expectations: Supports claims with 4 or 5 sources AND sources are mostly credible (1 may need to be replaced).</w:t>
                  </w:r>
                </w:p>
                <w:p w14:paraId="4D9AB0C8" w14:textId="10CA2B9B" w:rsidR="00A377FE" w:rsidRPr="00A377FE" w:rsidRDefault="00BB3B24" w:rsidP="00A377FE">
                  <w:pPr>
                    <w:rPr>
                      <w:rFonts w:eastAsia="Times New Roman"/>
                      <w:sz w:val="19"/>
                      <w:szCs w:val="19"/>
                    </w:rPr>
                  </w:pPr>
                  <w:r>
                    <w:rPr>
                      <w:rFonts w:eastAsia="Times New Roman"/>
                      <w:sz w:val="19"/>
                      <w:szCs w:val="19"/>
                    </w:rPr>
                    <w:t>18</w:t>
                  </w:r>
                  <w:r w:rsidR="00A377FE" w:rsidRPr="00A377FE">
                    <w:rPr>
                      <w:rFonts w:eastAsia="Times New Roman"/>
                      <w:sz w:val="19"/>
                      <w:szCs w:val="19"/>
                    </w:rPr>
                    <w:t>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14:paraId="427CCBB6" w14:textId="77777777" w:rsidR="00A377FE" w:rsidRPr="00A377FE" w:rsidRDefault="00A377FE" w:rsidP="00A377FE">
                  <w:pPr>
                    <w:rPr>
                      <w:rFonts w:eastAsia="Times New Roman"/>
                      <w:sz w:val="19"/>
                      <w:szCs w:val="19"/>
                    </w:rPr>
                  </w:pPr>
                  <w:r w:rsidRPr="00A377FE">
                    <w:rPr>
                      <w:rFonts w:eastAsia="Times New Roman"/>
                      <w:sz w:val="19"/>
                      <w:szCs w:val="19"/>
                    </w:rPr>
                    <w:t>Meets Expectations: Supports claims with at least 3/6 sources (undergrad) or 5/10 sources (grad) AND sources are mostly credible (1 may need to be replaced)</w:t>
                  </w:r>
                </w:p>
                <w:p w14:paraId="489FE3E7" w14:textId="50B01A66" w:rsidR="00A377FE" w:rsidRPr="00A377FE" w:rsidRDefault="00BB3B24" w:rsidP="00A377FE">
                  <w:pPr>
                    <w:rPr>
                      <w:rFonts w:eastAsia="Times New Roman"/>
                      <w:sz w:val="19"/>
                      <w:szCs w:val="19"/>
                    </w:rPr>
                  </w:pPr>
                  <w:r>
                    <w:rPr>
                      <w:rFonts w:eastAsia="Times New Roman"/>
                      <w:sz w:val="19"/>
                      <w:szCs w:val="19"/>
                    </w:rPr>
                    <w:t>15</w:t>
                  </w:r>
                  <w:r w:rsidR="00A377FE" w:rsidRPr="00A377FE">
                    <w:rPr>
                      <w:rFonts w:eastAsia="Times New Roman"/>
                      <w:sz w:val="19"/>
                      <w:szCs w:val="19"/>
                    </w:rPr>
                    <w:t>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14:paraId="38F6E624" w14:textId="77777777" w:rsidR="00A377FE" w:rsidRPr="00A377FE" w:rsidRDefault="00A377FE" w:rsidP="00A377FE">
                  <w:pPr>
                    <w:rPr>
                      <w:rFonts w:eastAsia="Times New Roman"/>
                      <w:sz w:val="19"/>
                      <w:szCs w:val="19"/>
                    </w:rPr>
                  </w:pPr>
                  <w:r w:rsidRPr="00A377FE">
                    <w:rPr>
                      <w:rFonts w:eastAsia="Times New Roman"/>
                      <w:sz w:val="19"/>
                      <w:szCs w:val="19"/>
                    </w:rPr>
                    <w:t>Below Expectations: Has fewer than 3 sources (undergrad) or 5 sources (grad) OR most sources need to be replaced due to lack of credibility</w:t>
                  </w:r>
                </w:p>
                <w:p w14:paraId="72E7C905" w14:textId="6711CE08" w:rsidR="00A377FE" w:rsidRPr="00A377FE" w:rsidRDefault="00BB3B24" w:rsidP="00A377FE">
                  <w:pPr>
                    <w:rPr>
                      <w:rFonts w:eastAsia="Times New Roman"/>
                      <w:sz w:val="19"/>
                      <w:szCs w:val="19"/>
                    </w:rPr>
                  </w:pPr>
                  <w:r>
                    <w:rPr>
                      <w:rFonts w:eastAsia="Times New Roman"/>
                      <w:sz w:val="19"/>
                      <w:szCs w:val="19"/>
                    </w:rPr>
                    <w:t>14</w:t>
                  </w:r>
                  <w:r w:rsidR="00A377FE" w:rsidRPr="00A377FE">
                    <w:rPr>
                      <w:rFonts w:eastAsia="Times New Roman"/>
                      <w:sz w:val="19"/>
                      <w:szCs w:val="19"/>
                    </w:rPr>
                    <w:t>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14:paraId="4117ABC5" w14:textId="77777777" w:rsidR="00A377FE" w:rsidRPr="00A377FE" w:rsidRDefault="00A377FE" w:rsidP="00A377FE">
                  <w:pPr>
                    <w:rPr>
                      <w:rFonts w:eastAsia="Times New Roman"/>
                      <w:sz w:val="19"/>
                      <w:szCs w:val="19"/>
                    </w:rPr>
                  </w:pPr>
                  <w:r w:rsidRPr="00A377FE">
                    <w:rPr>
                      <w:rFonts w:eastAsia="Times New Roman"/>
                      <w:sz w:val="19"/>
                      <w:szCs w:val="19"/>
                    </w:rPr>
                    <w:t>Far Below Expectations: Has fewer than 3 sources (undergrad) or 5 sources (grad) AND most sources need to be replaced due to lack of credibility</w:t>
                  </w:r>
                </w:p>
                <w:p w14:paraId="44256E39" w14:textId="4B333301" w:rsidR="00A377FE" w:rsidRPr="00A377FE" w:rsidRDefault="00BB3B24" w:rsidP="00A377FE">
                  <w:pPr>
                    <w:rPr>
                      <w:rFonts w:eastAsia="Times New Roman"/>
                      <w:sz w:val="19"/>
                      <w:szCs w:val="19"/>
                    </w:rPr>
                  </w:pPr>
                  <w:r>
                    <w:rPr>
                      <w:rFonts w:eastAsia="Times New Roman"/>
                      <w:sz w:val="19"/>
                      <w:szCs w:val="19"/>
                    </w:rPr>
                    <w:t>10</w:t>
                  </w:r>
                  <w:r w:rsidR="00A377FE" w:rsidRPr="00A377FE">
                    <w:rPr>
                      <w:rFonts w:eastAsia="Times New Roman"/>
                      <w:sz w:val="19"/>
                      <w:szCs w:val="19"/>
                    </w:rPr>
                    <w:t>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14:paraId="6B024963" w14:textId="77777777" w:rsidR="00A377FE" w:rsidRPr="00A377FE" w:rsidRDefault="00A377FE" w:rsidP="00A377FE">
                  <w:pPr>
                    <w:rPr>
                      <w:rFonts w:eastAsia="Times New Roman"/>
                      <w:sz w:val="19"/>
                      <w:szCs w:val="19"/>
                    </w:rPr>
                  </w:pPr>
                  <w:r w:rsidRPr="00A377FE">
                    <w:rPr>
                      <w:rFonts w:eastAsia="Times New Roman"/>
                      <w:sz w:val="19"/>
                      <w:szCs w:val="19"/>
                    </w:rPr>
                    <w:t>No Attempt</w:t>
                  </w:r>
                </w:p>
                <w:p w14:paraId="51C63C25" w14:textId="77777777" w:rsidR="00A377FE" w:rsidRPr="00A377FE" w:rsidRDefault="00A377FE" w:rsidP="00A377FE">
                  <w:pPr>
                    <w:rPr>
                      <w:rFonts w:eastAsia="Times New Roman"/>
                      <w:sz w:val="19"/>
                      <w:szCs w:val="19"/>
                    </w:rPr>
                  </w:pPr>
                  <w:r w:rsidRPr="00A377FE">
                    <w:rPr>
                      <w:rFonts w:eastAsia="Times New Roman"/>
                      <w:sz w:val="19"/>
                      <w:szCs w:val="19"/>
                    </w:rPr>
                    <w:t>0.0 pts</w:t>
                  </w:r>
                </w:p>
              </w:tc>
            </w:tr>
          </w:tbl>
          <w:p w14:paraId="021981C7" w14:textId="77777777" w:rsidR="00A377FE" w:rsidRPr="00A377FE" w:rsidRDefault="00A377FE" w:rsidP="00A377FE">
            <w:pPr>
              <w:rPr>
                <w:rFonts w:ascii="Helvetica" w:eastAsia="Times New Roman" w:hAnsi="Helvetica"/>
                <w:color w:val="2D3B45"/>
                <w:sz w:val="21"/>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noWrap/>
            <w:tcMar>
              <w:top w:w="30" w:type="dxa"/>
              <w:left w:w="75" w:type="dxa"/>
              <w:bottom w:w="30" w:type="dxa"/>
              <w:right w:w="75" w:type="dxa"/>
            </w:tcMar>
            <w:vAlign w:val="center"/>
            <w:hideMark/>
          </w:tcPr>
          <w:p w14:paraId="27945163" w14:textId="6E5D0213" w:rsidR="00A377FE" w:rsidRPr="00A377FE" w:rsidRDefault="00D8676F" w:rsidP="00A377FE">
            <w:pPr>
              <w:rPr>
                <w:rFonts w:ascii="Helvetica" w:eastAsia="Times New Roman" w:hAnsi="Helvetica"/>
                <w:color w:val="2D3B45"/>
                <w:sz w:val="21"/>
                <w:szCs w:val="21"/>
              </w:rPr>
            </w:pPr>
            <w:r>
              <w:rPr>
                <w:rFonts w:ascii="Helvetica" w:eastAsia="Times New Roman" w:hAnsi="Helvetica"/>
                <w:color w:val="2D3B45"/>
                <w:sz w:val="21"/>
                <w:szCs w:val="21"/>
              </w:rPr>
              <w:t>20</w:t>
            </w:r>
            <w:r w:rsidR="00A377FE" w:rsidRPr="00A377FE">
              <w:rPr>
                <w:rFonts w:ascii="Helvetica" w:eastAsia="Times New Roman" w:hAnsi="Helvetica"/>
                <w:color w:val="2D3B45"/>
                <w:sz w:val="21"/>
                <w:szCs w:val="21"/>
              </w:rPr>
              <w:t>.0 pts</w:t>
            </w:r>
          </w:p>
        </w:tc>
      </w:tr>
      <w:tr w:rsidR="00A377FE" w:rsidRPr="00A377FE" w14:paraId="2FAF3383" w14:textId="77777777" w:rsidTr="00A377FE">
        <w:tc>
          <w:tcPr>
            <w:tcW w:w="0" w:type="auto"/>
            <w:tcBorders>
              <w:top w:val="single" w:sz="6" w:space="0" w:color="AAAAAA"/>
              <w:left w:val="single" w:sz="6" w:space="0" w:color="AAAAAA"/>
              <w:bottom w:val="single" w:sz="6" w:space="0" w:color="AAAAAA"/>
              <w:right w:val="single" w:sz="6" w:space="0" w:color="AAAAAA"/>
            </w:tcBorders>
            <w:shd w:val="clear" w:color="auto" w:fill="FFFFFF"/>
            <w:tcMar>
              <w:top w:w="30" w:type="dxa"/>
              <w:left w:w="75" w:type="dxa"/>
              <w:bottom w:w="30" w:type="dxa"/>
              <w:right w:w="75" w:type="dxa"/>
            </w:tcMar>
            <w:vAlign w:val="center"/>
            <w:hideMark/>
          </w:tcPr>
          <w:p w14:paraId="106CAAEC" w14:textId="13686E02" w:rsidR="00A377FE" w:rsidRPr="00A377FE" w:rsidRDefault="00A377FE" w:rsidP="00A377FE">
            <w:pPr>
              <w:rPr>
                <w:rFonts w:ascii="Helvetica" w:eastAsia="Times New Roman" w:hAnsi="Helvetica"/>
                <w:color w:val="2D3B45"/>
                <w:sz w:val="19"/>
                <w:szCs w:val="19"/>
              </w:rPr>
            </w:pPr>
            <w:r w:rsidRPr="00A377FE">
              <w:rPr>
                <w:rFonts w:ascii="Helvetica" w:eastAsia="Times New Roman" w:hAnsi="Helvetica"/>
                <w:color w:val="2D3B45"/>
                <w:sz w:val="19"/>
                <w:szCs w:val="19"/>
              </w:rPr>
              <w:t>Demonstrate audience awareness through proper organization and tone</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0" w:type="dxa"/>
              <w:bottom w:w="0" w:type="dxa"/>
              <w:right w:w="0" w:type="dxa"/>
            </w:tcMar>
            <w:vAlign w:val="center"/>
            <w:hideMark/>
          </w:tcPr>
          <w:tbl>
            <w:tblPr>
              <w:tblW w:w="10650" w:type="dxa"/>
              <w:tblCellMar>
                <w:top w:w="15" w:type="dxa"/>
                <w:left w:w="15" w:type="dxa"/>
                <w:bottom w:w="15" w:type="dxa"/>
                <w:right w:w="15" w:type="dxa"/>
              </w:tblCellMar>
              <w:tblLook w:val="04A0" w:firstRow="1" w:lastRow="0" w:firstColumn="1" w:lastColumn="0" w:noHBand="0" w:noVBand="1"/>
            </w:tblPr>
            <w:tblGrid>
              <w:gridCol w:w="1890"/>
              <w:gridCol w:w="1980"/>
              <w:gridCol w:w="1944"/>
              <w:gridCol w:w="1953"/>
              <w:gridCol w:w="1994"/>
              <w:gridCol w:w="889"/>
            </w:tblGrid>
            <w:tr w:rsidR="00A377FE" w:rsidRPr="00A377FE" w14:paraId="55BF88A0"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14:paraId="33E5DAB5" w14:textId="77777777" w:rsidR="00A377FE" w:rsidRPr="00A377FE" w:rsidRDefault="00A377FE" w:rsidP="00A377FE">
                  <w:pPr>
                    <w:rPr>
                      <w:rFonts w:eastAsia="Times New Roman"/>
                      <w:sz w:val="19"/>
                      <w:szCs w:val="19"/>
                    </w:rPr>
                  </w:pPr>
                  <w:r w:rsidRPr="00A377FE">
                    <w:rPr>
                      <w:rFonts w:eastAsia="Times New Roman"/>
                      <w:sz w:val="19"/>
                      <w:szCs w:val="19"/>
                    </w:rPr>
                    <w:t>Excellent: Consistently uses phrases with parallel structure AND virtually no errors with spelling and word form</w:t>
                  </w:r>
                </w:p>
                <w:p w14:paraId="1404112F" w14:textId="41B3270C" w:rsidR="00A377FE" w:rsidRPr="00A377FE" w:rsidRDefault="00BB3B24" w:rsidP="00A377FE">
                  <w:pPr>
                    <w:rPr>
                      <w:rFonts w:eastAsia="Times New Roman"/>
                      <w:sz w:val="19"/>
                      <w:szCs w:val="19"/>
                    </w:rPr>
                  </w:pPr>
                  <w:r>
                    <w:rPr>
                      <w:rFonts w:eastAsia="Times New Roman"/>
                      <w:sz w:val="19"/>
                      <w:szCs w:val="19"/>
                    </w:rPr>
                    <w:t>10</w:t>
                  </w:r>
                  <w:r w:rsidR="00A377FE" w:rsidRPr="00A377FE">
                    <w:rPr>
                      <w:rFonts w:eastAsia="Times New Roman"/>
                      <w:sz w:val="19"/>
                      <w:szCs w:val="19"/>
                    </w:rPr>
                    <w:t>.0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14:paraId="7B13F57A" w14:textId="77777777" w:rsidR="00A377FE" w:rsidRPr="00A377FE" w:rsidRDefault="00A377FE" w:rsidP="00A377FE">
                  <w:pPr>
                    <w:rPr>
                      <w:rFonts w:eastAsia="Times New Roman"/>
                      <w:sz w:val="19"/>
                      <w:szCs w:val="19"/>
                    </w:rPr>
                  </w:pPr>
                  <w:r w:rsidRPr="00A377FE">
                    <w:rPr>
                      <w:rFonts w:eastAsia="Times New Roman"/>
                      <w:sz w:val="19"/>
                      <w:szCs w:val="19"/>
                    </w:rPr>
                    <w:t>Above Expectations: Consistently uses phrases (not sentences) AND very few errors with spelling and word form.</w:t>
                  </w:r>
                </w:p>
                <w:p w14:paraId="47BD30C2" w14:textId="0BF5C06E" w:rsidR="00A377FE" w:rsidRPr="00A377FE" w:rsidRDefault="00BB3B24" w:rsidP="00A377FE">
                  <w:pPr>
                    <w:rPr>
                      <w:rFonts w:eastAsia="Times New Roman"/>
                      <w:sz w:val="19"/>
                      <w:szCs w:val="19"/>
                    </w:rPr>
                  </w:pPr>
                  <w:r>
                    <w:rPr>
                      <w:rFonts w:eastAsia="Times New Roman"/>
                      <w:sz w:val="19"/>
                      <w:szCs w:val="19"/>
                    </w:rPr>
                    <w:t>9</w:t>
                  </w:r>
                  <w:r w:rsidR="00A377FE" w:rsidRPr="00A377FE">
                    <w:rPr>
                      <w:rFonts w:eastAsia="Times New Roman"/>
                      <w:sz w:val="19"/>
                      <w:szCs w:val="19"/>
                    </w:rPr>
                    <w:t>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14:paraId="40046635" w14:textId="77777777" w:rsidR="00A377FE" w:rsidRPr="00A377FE" w:rsidRDefault="00A377FE" w:rsidP="00A377FE">
                  <w:pPr>
                    <w:rPr>
                      <w:rFonts w:eastAsia="Times New Roman"/>
                      <w:sz w:val="19"/>
                      <w:szCs w:val="19"/>
                    </w:rPr>
                  </w:pPr>
                  <w:r w:rsidRPr="00A377FE">
                    <w:rPr>
                      <w:rFonts w:eastAsia="Times New Roman"/>
                      <w:sz w:val="19"/>
                      <w:szCs w:val="19"/>
                    </w:rPr>
                    <w:t>Meets Expectations: Consistently uses phrases (not sentences) BUT some errors with spelling and word form</w:t>
                  </w:r>
                </w:p>
                <w:p w14:paraId="03D1D008" w14:textId="5DEC5BC5" w:rsidR="00A377FE" w:rsidRPr="00A377FE" w:rsidRDefault="00BB3B24" w:rsidP="00A377FE">
                  <w:pPr>
                    <w:rPr>
                      <w:rFonts w:eastAsia="Times New Roman"/>
                      <w:sz w:val="19"/>
                      <w:szCs w:val="19"/>
                    </w:rPr>
                  </w:pPr>
                  <w:r>
                    <w:rPr>
                      <w:rFonts w:eastAsia="Times New Roman"/>
                      <w:sz w:val="19"/>
                      <w:szCs w:val="19"/>
                    </w:rPr>
                    <w:t>7.5</w:t>
                  </w:r>
                  <w:r w:rsidR="00A377FE" w:rsidRPr="00A377FE">
                    <w:rPr>
                      <w:rFonts w:eastAsia="Times New Roman"/>
                      <w:sz w:val="19"/>
                      <w:szCs w:val="19"/>
                    </w:rPr>
                    <w:t>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14:paraId="23266F0B" w14:textId="77777777" w:rsidR="00A377FE" w:rsidRPr="00A377FE" w:rsidRDefault="00A377FE" w:rsidP="00A377FE">
                  <w:pPr>
                    <w:rPr>
                      <w:rFonts w:eastAsia="Times New Roman"/>
                      <w:sz w:val="19"/>
                      <w:szCs w:val="19"/>
                    </w:rPr>
                  </w:pPr>
                  <w:r w:rsidRPr="00A377FE">
                    <w:rPr>
                      <w:rFonts w:eastAsia="Times New Roman"/>
                      <w:sz w:val="19"/>
                      <w:szCs w:val="19"/>
                    </w:rPr>
                    <w:t>Below Expectations: Uses complete sentences instead of phrases OR many errors with spelling and word form</w:t>
                  </w:r>
                </w:p>
                <w:p w14:paraId="147EABF3" w14:textId="6890C41A" w:rsidR="00A377FE" w:rsidRPr="00A377FE" w:rsidRDefault="00BB3B24" w:rsidP="00A377FE">
                  <w:pPr>
                    <w:rPr>
                      <w:rFonts w:eastAsia="Times New Roman"/>
                      <w:sz w:val="19"/>
                      <w:szCs w:val="19"/>
                    </w:rPr>
                  </w:pPr>
                  <w:r>
                    <w:rPr>
                      <w:rFonts w:eastAsia="Times New Roman"/>
                      <w:sz w:val="19"/>
                      <w:szCs w:val="19"/>
                    </w:rPr>
                    <w:t>7</w:t>
                  </w:r>
                  <w:r w:rsidR="00A377FE" w:rsidRPr="00A377FE">
                    <w:rPr>
                      <w:rFonts w:eastAsia="Times New Roman"/>
                      <w:sz w:val="19"/>
                      <w:szCs w:val="19"/>
                    </w:rPr>
                    <w:t>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14:paraId="5A975088" w14:textId="77777777" w:rsidR="00A377FE" w:rsidRPr="00A377FE" w:rsidRDefault="00A377FE" w:rsidP="00A377FE">
                  <w:pPr>
                    <w:rPr>
                      <w:rFonts w:eastAsia="Times New Roman"/>
                      <w:sz w:val="19"/>
                      <w:szCs w:val="19"/>
                    </w:rPr>
                  </w:pPr>
                  <w:r w:rsidRPr="00A377FE">
                    <w:rPr>
                      <w:rFonts w:eastAsia="Times New Roman"/>
                      <w:sz w:val="19"/>
                      <w:szCs w:val="19"/>
                    </w:rPr>
                    <w:t>Far Below Expectations: Uses complete sentences instead of phrases AND many errors with spelling and word form</w:t>
                  </w:r>
                </w:p>
                <w:p w14:paraId="79F967A4" w14:textId="28430B60" w:rsidR="00A377FE" w:rsidRPr="00A377FE" w:rsidRDefault="00BB3B24" w:rsidP="00A377FE">
                  <w:pPr>
                    <w:rPr>
                      <w:rFonts w:eastAsia="Times New Roman"/>
                      <w:sz w:val="19"/>
                      <w:szCs w:val="19"/>
                    </w:rPr>
                  </w:pPr>
                  <w:r>
                    <w:rPr>
                      <w:rFonts w:eastAsia="Times New Roman"/>
                      <w:sz w:val="19"/>
                      <w:szCs w:val="19"/>
                    </w:rPr>
                    <w:t>5</w:t>
                  </w:r>
                  <w:r w:rsidR="00A377FE" w:rsidRPr="00A377FE">
                    <w:rPr>
                      <w:rFonts w:eastAsia="Times New Roman"/>
                      <w:sz w:val="19"/>
                      <w:szCs w:val="19"/>
                    </w:rPr>
                    <w:t>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14:paraId="7009F08B" w14:textId="77777777" w:rsidR="00A377FE" w:rsidRPr="00A377FE" w:rsidRDefault="00A377FE" w:rsidP="00A377FE">
                  <w:pPr>
                    <w:rPr>
                      <w:rFonts w:eastAsia="Times New Roman"/>
                      <w:sz w:val="19"/>
                      <w:szCs w:val="19"/>
                    </w:rPr>
                  </w:pPr>
                  <w:r w:rsidRPr="00A377FE">
                    <w:rPr>
                      <w:rFonts w:eastAsia="Times New Roman"/>
                      <w:sz w:val="19"/>
                      <w:szCs w:val="19"/>
                    </w:rPr>
                    <w:t>No Attempt</w:t>
                  </w:r>
                </w:p>
                <w:p w14:paraId="485DE8FA" w14:textId="77777777" w:rsidR="00A377FE" w:rsidRPr="00A377FE" w:rsidRDefault="00A377FE" w:rsidP="00A377FE">
                  <w:pPr>
                    <w:rPr>
                      <w:rFonts w:eastAsia="Times New Roman"/>
                      <w:sz w:val="19"/>
                      <w:szCs w:val="19"/>
                    </w:rPr>
                  </w:pPr>
                  <w:r w:rsidRPr="00A377FE">
                    <w:rPr>
                      <w:rFonts w:eastAsia="Times New Roman"/>
                      <w:sz w:val="19"/>
                      <w:szCs w:val="19"/>
                    </w:rPr>
                    <w:t>0.0 pts</w:t>
                  </w:r>
                </w:p>
              </w:tc>
            </w:tr>
          </w:tbl>
          <w:p w14:paraId="2FE938BE" w14:textId="77777777" w:rsidR="00A377FE" w:rsidRPr="00A377FE" w:rsidRDefault="00A377FE" w:rsidP="00A377FE">
            <w:pPr>
              <w:rPr>
                <w:rFonts w:ascii="Helvetica" w:eastAsia="Times New Roman" w:hAnsi="Helvetica"/>
                <w:color w:val="2D3B45"/>
                <w:sz w:val="21"/>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noWrap/>
            <w:tcMar>
              <w:top w:w="30" w:type="dxa"/>
              <w:left w:w="75" w:type="dxa"/>
              <w:bottom w:w="30" w:type="dxa"/>
              <w:right w:w="75" w:type="dxa"/>
            </w:tcMar>
            <w:vAlign w:val="center"/>
            <w:hideMark/>
          </w:tcPr>
          <w:p w14:paraId="2132A9F7" w14:textId="162AEB5B" w:rsidR="00A377FE" w:rsidRPr="00A377FE" w:rsidRDefault="00D8676F" w:rsidP="00A377FE">
            <w:pPr>
              <w:rPr>
                <w:rFonts w:ascii="Helvetica" w:eastAsia="Times New Roman" w:hAnsi="Helvetica"/>
                <w:color w:val="2D3B45"/>
                <w:sz w:val="21"/>
                <w:szCs w:val="21"/>
              </w:rPr>
            </w:pPr>
            <w:r>
              <w:rPr>
                <w:rFonts w:ascii="Helvetica" w:eastAsia="Times New Roman" w:hAnsi="Helvetica"/>
                <w:color w:val="2D3B45"/>
                <w:sz w:val="21"/>
                <w:szCs w:val="21"/>
              </w:rPr>
              <w:t>10</w:t>
            </w:r>
            <w:r w:rsidR="00A377FE" w:rsidRPr="00A377FE">
              <w:rPr>
                <w:rFonts w:ascii="Helvetica" w:eastAsia="Times New Roman" w:hAnsi="Helvetica"/>
                <w:color w:val="2D3B45"/>
                <w:sz w:val="21"/>
                <w:szCs w:val="21"/>
              </w:rPr>
              <w:t>.0 pts</w:t>
            </w:r>
          </w:p>
        </w:tc>
      </w:tr>
      <w:tr w:rsidR="00A377FE" w:rsidRPr="00A377FE" w14:paraId="1A3A777C" w14:textId="77777777" w:rsidTr="00A377FE">
        <w:tc>
          <w:tcPr>
            <w:tcW w:w="0" w:type="auto"/>
            <w:gridSpan w:val="3"/>
            <w:tcBorders>
              <w:top w:val="single" w:sz="6" w:space="0" w:color="AAAAAA"/>
              <w:left w:val="single" w:sz="6" w:space="0" w:color="AAAAAA"/>
              <w:bottom w:val="single" w:sz="6" w:space="0" w:color="AAAAAA"/>
              <w:right w:val="single" w:sz="6" w:space="0" w:color="AAAAAA"/>
            </w:tcBorders>
            <w:shd w:val="clear" w:color="auto" w:fill="FFFFFF"/>
            <w:tcMar>
              <w:top w:w="30" w:type="dxa"/>
              <w:left w:w="75" w:type="dxa"/>
              <w:bottom w:w="30" w:type="dxa"/>
              <w:right w:w="75" w:type="dxa"/>
            </w:tcMar>
            <w:vAlign w:val="center"/>
            <w:hideMark/>
          </w:tcPr>
          <w:p w14:paraId="6F57E6B4" w14:textId="4AEFABB0" w:rsidR="00A377FE" w:rsidRPr="00A377FE" w:rsidRDefault="00A377FE" w:rsidP="00D8676F">
            <w:pPr>
              <w:rPr>
                <w:rFonts w:ascii="Helvetica" w:eastAsia="Times New Roman" w:hAnsi="Helvetica"/>
                <w:color w:val="2D3B45"/>
                <w:sz w:val="21"/>
                <w:szCs w:val="21"/>
              </w:rPr>
            </w:pPr>
            <w:r w:rsidRPr="00A377FE">
              <w:rPr>
                <w:rFonts w:ascii="Helvetica" w:eastAsia="Times New Roman" w:hAnsi="Helvetica"/>
                <w:color w:val="2D3B45"/>
                <w:sz w:val="21"/>
                <w:szCs w:val="21"/>
              </w:rPr>
              <w:t>Total Points: </w:t>
            </w:r>
            <w:r w:rsidR="00D8676F">
              <w:rPr>
                <w:rFonts w:ascii="Helvetica" w:eastAsia="Times New Roman" w:hAnsi="Helvetica"/>
                <w:color w:val="2D3B45"/>
                <w:sz w:val="21"/>
                <w:szCs w:val="21"/>
              </w:rPr>
              <w:t>50</w:t>
            </w:r>
            <w:r w:rsidRPr="00A377FE">
              <w:rPr>
                <w:rFonts w:ascii="Helvetica" w:eastAsia="Times New Roman" w:hAnsi="Helvetica"/>
                <w:color w:val="2D3B45"/>
                <w:sz w:val="21"/>
                <w:szCs w:val="21"/>
              </w:rPr>
              <w:t>.0</w:t>
            </w:r>
          </w:p>
        </w:tc>
      </w:tr>
    </w:tbl>
    <w:p w14:paraId="72514CCB" w14:textId="77777777" w:rsidR="00341707" w:rsidRPr="00AC18E9" w:rsidRDefault="00341707" w:rsidP="00D74800"/>
    <w:sectPr w:rsidR="00341707" w:rsidRPr="00AC18E9" w:rsidSect="0034170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209671" w14:textId="77777777" w:rsidR="00184AC9" w:rsidRDefault="00184AC9" w:rsidP="00AC18E9">
      <w:r>
        <w:separator/>
      </w:r>
    </w:p>
  </w:endnote>
  <w:endnote w:type="continuationSeparator" w:id="0">
    <w:p w14:paraId="49271475" w14:textId="77777777" w:rsidR="00184AC9" w:rsidRDefault="00184AC9" w:rsidP="00AC1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ＭＳ ゴシック">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3D8C7E" w14:textId="77777777" w:rsidR="00184AC9" w:rsidRDefault="00184AC9" w:rsidP="00AC18E9">
      <w:r>
        <w:separator/>
      </w:r>
    </w:p>
  </w:footnote>
  <w:footnote w:type="continuationSeparator" w:id="0">
    <w:p w14:paraId="5BD14B8F" w14:textId="77777777" w:rsidR="00184AC9" w:rsidRDefault="00184AC9" w:rsidP="00AC18E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2ADD16" w14:textId="77777777" w:rsidR="00AC18E9" w:rsidRDefault="00AC18E9" w:rsidP="0032721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706BC2" w14:textId="77777777" w:rsidR="00AC18E9" w:rsidRDefault="00AC18E9" w:rsidP="00AC18E9">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92DD99" w14:textId="1307510D" w:rsidR="00AC18E9" w:rsidRDefault="00AC18E9" w:rsidP="0032721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C77A6">
      <w:rPr>
        <w:rStyle w:val="PageNumber"/>
        <w:noProof/>
      </w:rPr>
      <w:t>2</w:t>
    </w:r>
    <w:r>
      <w:rPr>
        <w:rStyle w:val="PageNumber"/>
      </w:rPr>
      <w:fldChar w:fldCharType="end"/>
    </w:r>
  </w:p>
  <w:p w14:paraId="334BF573" w14:textId="278F9F13" w:rsidR="00AC18E9" w:rsidRPr="00AC18E9" w:rsidRDefault="00E87D0A" w:rsidP="00AC18E9">
    <w:pPr>
      <w:pStyle w:val="Header"/>
      <w:ind w:right="360"/>
      <w:rPr>
        <w:rFonts w:asciiTheme="majorHAnsi" w:hAnsiTheme="majorHAnsi"/>
      </w:rPr>
    </w:pPr>
    <w:r>
      <w:rPr>
        <w:rFonts w:asciiTheme="majorHAnsi" w:hAnsiTheme="majorHAnsi"/>
      </w:rPr>
      <w:t>Writing 5 – FA I 2018</w:t>
    </w:r>
    <w:r w:rsidR="00AC18E9" w:rsidRPr="00AC18E9">
      <w:rPr>
        <w:rFonts w:asciiTheme="majorHAnsi" w:hAnsiTheme="majorHAnsi"/>
      </w:rPr>
      <w:t xml:space="preserve">|Research Outline </w:t>
    </w:r>
  </w:p>
  <w:p w14:paraId="0413FF78" w14:textId="77777777" w:rsidR="00AC18E9" w:rsidRPr="00AC18E9" w:rsidRDefault="00AC18E9" w:rsidP="00AC18E9">
    <w:pPr>
      <w:pStyle w:val="Header"/>
      <w:ind w:right="360"/>
      <w:rPr>
        <w:rFonts w:asciiTheme="majorHAnsi" w:hAnsiTheme="majorHAnsi"/>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326BD"/>
    <w:multiLevelType w:val="multilevel"/>
    <w:tmpl w:val="A2308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A7449D"/>
    <w:multiLevelType w:val="multilevel"/>
    <w:tmpl w:val="FF948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32791B"/>
    <w:multiLevelType w:val="hybridMultilevel"/>
    <w:tmpl w:val="9CAE4982"/>
    <w:lvl w:ilvl="0" w:tplc="DA28D9B8">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8F690D"/>
    <w:multiLevelType w:val="multilevel"/>
    <w:tmpl w:val="B8369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2911FB"/>
    <w:multiLevelType w:val="hybridMultilevel"/>
    <w:tmpl w:val="5FF80CEE"/>
    <w:lvl w:ilvl="0" w:tplc="7C08DA8A">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DB40CF"/>
    <w:multiLevelType w:val="hybridMultilevel"/>
    <w:tmpl w:val="844A8348"/>
    <w:lvl w:ilvl="0" w:tplc="F25079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56C7FF1"/>
    <w:multiLevelType w:val="hybridMultilevel"/>
    <w:tmpl w:val="493CFD2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nsid w:val="184668B1"/>
    <w:multiLevelType w:val="multilevel"/>
    <w:tmpl w:val="5C8E1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E120D3"/>
    <w:multiLevelType w:val="hybridMultilevel"/>
    <w:tmpl w:val="D0D4D428"/>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D1D25A9"/>
    <w:multiLevelType w:val="hybridMultilevel"/>
    <w:tmpl w:val="DACC4868"/>
    <w:lvl w:ilvl="0" w:tplc="DA28D9B8">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86543D"/>
    <w:multiLevelType w:val="multilevel"/>
    <w:tmpl w:val="D0F6F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7A3BEF"/>
    <w:multiLevelType w:val="hybridMultilevel"/>
    <w:tmpl w:val="F022E1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CE64243"/>
    <w:multiLevelType w:val="multilevel"/>
    <w:tmpl w:val="952E9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D23478D"/>
    <w:multiLevelType w:val="hybridMultilevel"/>
    <w:tmpl w:val="DE7E342C"/>
    <w:lvl w:ilvl="0" w:tplc="7BDC32F8">
      <w:start w:val="1"/>
      <w:numFmt w:val="bullet"/>
      <w:lvlText w:val=""/>
      <w:lvlJc w:val="left"/>
      <w:pPr>
        <w:ind w:left="1080" w:hanging="360"/>
      </w:pPr>
      <w:rPr>
        <w:rFonts w:ascii="Wingdings" w:eastAsiaTheme="minorHAnsi" w:hAnsi="Wingdings" w:cs="Times New Roman" w:hint="default"/>
        <w:u w:val="no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3E62AC5"/>
    <w:multiLevelType w:val="hybridMultilevel"/>
    <w:tmpl w:val="E21E509E"/>
    <w:lvl w:ilvl="0" w:tplc="04090015">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E3A7C27"/>
    <w:multiLevelType w:val="hybridMultilevel"/>
    <w:tmpl w:val="D96A3A5A"/>
    <w:lvl w:ilvl="0" w:tplc="E242B0A2">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04900BA"/>
    <w:multiLevelType w:val="multilevel"/>
    <w:tmpl w:val="2B8AC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0E8527F"/>
    <w:multiLevelType w:val="multilevel"/>
    <w:tmpl w:val="31FCD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0F240E8"/>
    <w:multiLevelType w:val="hybridMultilevel"/>
    <w:tmpl w:val="94727028"/>
    <w:lvl w:ilvl="0" w:tplc="E18EC93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970FE3"/>
    <w:multiLevelType w:val="hybridMultilevel"/>
    <w:tmpl w:val="4CF014C4"/>
    <w:lvl w:ilvl="0" w:tplc="823C9BCC">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CDA165E"/>
    <w:multiLevelType w:val="hybridMultilevel"/>
    <w:tmpl w:val="14485174"/>
    <w:lvl w:ilvl="0" w:tplc="908A8E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E4146FA"/>
    <w:multiLevelType w:val="hybridMultilevel"/>
    <w:tmpl w:val="D0D4D428"/>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EDE726A"/>
    <w:multiLevelType w:val="multilevel"/>
    <w:tmpl w:val="1E9E1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019048D"/>
    <w:multiLevelType w:val="hybridMultilevel"/>
    <w:tmpl w:val="81ECBA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51142DB5"/>
    <w:multiLevelType w:val="hybridMultilevel"/>
    <w:tmpl w:val="57A014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6EF5B93"/>
    <w:multiLevelType w:val="hybridMultilevel"/>
    <w:tmpl w:val="A1BA0890"/>
    <w:lvl w:ilvl="0" w:tplc="CC5452E8">
      <w:start w:val="1"/>
      <w:numFmt w:val="decimal"/>
      <w:lvlText w:val="%1."/>
      <w:lvlJc w:val="left"/>
      <w:pPr>
        <w:ind w:left="1440" w:hanging="360"/>
      </w:pPr>
      <w:rPr>
        <w:rFonts w:hint="default"/>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5D060C41"/>
    <w:multiLevelType w:val="hybridMultilevel"/>
    <w:tmpl w:val="869EE284"/>
    <w:lvl w:ilvl="0" w:tplc="0409001B">
      <w:start w:val="1"/>
      <w:numFmt w:val="lowerRoman"/>
      <w:lvlText w:val="%1."/>
      <w:lvlJc w:val="righ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start w:val="1"/>
      <w:numFmt w:val="decimal"/>
      <w:lvlText w:val="%4."/>
      <w:lvlJc w:val="left"/>
      <w:pPr>
        <w:ind w:left="4860" w:hanging="360"/>
      </w:pPr>
    </w:lvl>
    <w:lvl w:ilvl="4" w:tplc="04090019">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7">
    <w:nsid w:val="5ECF63CD"/>
    <w:multiLevelType w:val="hybridMultilevel"/>
    <w:tmpl w:val="DF58F22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1802577"/>
    <w:multiLevelType w:val="multilevel"/>
    <w:tmpl w:val="16841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65A6142"/>
    <w:multiLevelType w:val="hybridMultilevel"/>
    <w:tmpl w:val="D0D4D428"/>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0A82FE7"/>
    <w:multiLevelType w:val="hybridMultilevel"/>
    <w:tmpl w:val="CF466E4E"/>
    <w:lvl w:ilvl="0" w:tplc="0409001B">
      <w:start w:val="1"/>
      <w:numFmt w:val="lowerRoman"/>
      <w:lvlText w:val="%1."/>
      <w:lvlJc w:val="righ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1">
    <w:nsid w:val="74D849B4"/>
    <w:multiLevelType w:val="hybridMultilevel"/>
    <w:tmpl w:val="5F582C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5395D83"/>
    <w:multiLevelType w:val="multilevel"/>
    <w:tmpl w:val="70C6B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7E90003"/>
    <w:multiLevelType w:val="multilevel"/>
    <w:tmpl w:val="2D683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8C32BC5"/>
    <w:multiLevelType w:val="hybridMultilevel"/>
    <w:tmpl w:val="F75ADE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F831123"/>
    <w:multiLevelType w:val="hybridMultilevel"/>
    <w:tmpl w:val="14E018F0"/>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DA28D9B8">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15"/>
  </w:num>
  <w:num w:numId="3">
    <w:abstractNumId w:val="34"/>
  </w:num>
  <w:num w:numId="4">
    <w:abstractNumId w:val="24"/>
  </w:num>
  <w:num w:numId="5">
    <w:abstractNumId w:val="18"/>
  </w:num>
  <w:num w:numId="6">
    <w:abstractNumId w:val="31"/>
  </w:num>
  <w:num w:numId="7">
    <w:abstractNumId w:val="30"/>
  </w:num>
  <w:num w:numId="8">
    <w:abstractNumId w:val="27"/>
  </w:num>
  <w:num w:numId="9">
    <w:abstractNumId w:val="26"/>
  </w:num>
  <w:num w:numId="10">
    <w:abstractNumId w:val="29"/>
  </w:num>
  <w:num w:numId="11">
    <w:abstractNumId w:val="19"/>
  </w:num>
  <w:num w:numId="12">
    <w:abstractNumId w:val="4"/>
  </w:num>
  <w:num w:numId="13">
    <w:abstractNumId w:val="14"/>
  </w:num>
  <w:num w:numId="14">
    <w:abstractNumId w:val="21"/>
  </w:num>
  <w:num w:numId="15">
    <w:abstractNumId w:val="6"/>
  </w:num>
  <w:num w:numId="16">
    <w:abstractNumId w:val="2"/>
  </w:num>
  <w:num w:numId="17">
    <w:abstractNumId w:val="9"/>
  </w:num>
  <w:num w:numId="18">
    <w:abstractNumId w:val="8"/>
  </w:num>
  <w:num w:numId="19">
    <w:abstractNumId w:val="11"/>
  </w:num>
  <w:num w:numId="20">
    <w:abstractNumId w:val="13"/>
  </w:num>
  <w:num w:numId="21">
    <w:abstractNumId w:val="25"/>
  </w:num>
  <w:num w:numId="22">
    <w:abstractNumId w:val="32"/>
  </w:num>
  <w:num w:numId="23">
    <w:abstractNumId w:val="5"/>
  </w:num>
  <w:num w:numId="24">
    <w:abstractNumId w:val="28"/>
  </w:num>
  <w:num w:numId="25">
    <w:abstractNumId w:val="17"/>
  </w:num>
  <w:num w:numId="26">
    <w:abstractNumId w:val="20"/>
  </w:num>
  <w:num w:numId="27">
    <w:abstractNumId w:val="0"/>
  </w:num>
  <w:num w:numId="28">
    <w:abstractNumId w:val="7"/>
  </w:num>
  <w:num w:numId="29">
    <w:abstractNumId w:val="22"/>
  </w:num>
  <w:num w:numId="30">
    <w:abstractNumId w:val="16"/>
  </w:num>
  <w:num w:numId="31">
    <w:abstractNumId w:val="33"/>
  </w:num>
  <w:num w:numId="32">
    <w:abstractNumId w:val="10"/>
  </w:num>
  <w:num w:numId="33">
    <w:abstractNumId w:val="3"/>
  </w:num>
  <w:num w:numId="34">
    <w:abstractNumId w:val="1"/>
  </w:num>
  <w:num w:numId="35">
    <w:abstractNumId w:val="12"/>
  </w:num>
  <w:num w:numId="3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8E9"/>
    <w:rsid w:val="000167A9"/>
    <w:rsid w:val="00080A9B"/>
    <w:rsid w:val="00097F22"/>
    <w:rsid w:val="000B12A2"/>
    <w:rsid w:val="000B498E"/>
    <w:rsid w:val="000B67AD"/>
    <w:rsid w:val="000F6EBB"/>
    <w:rsid w:val="000F7560"/>
    <w:rsid w:val="00131F9A"/>
    <w:rsid w:val="00152B41"/>
    <w:rsid w:val="00184AC9"/>
    <w:rsid w:val="001953A0"/>
    <w:rsid w:val="001D017F"/>
    <w:rsid w:val="001E6B39"/>
    <w:rsid w:val="0023149C"/>
    <w:rsid w:val="00240CC0"/>
    <w:rsid w:val="00310766"/>
    <w:rsid w:val="00311EA0"/>
    <w:rsid w:val="003147C0"/>
    <w:rsid w:val="003163C5"/>
    <w:rsid w:val="00327217"/>
    <w:rsid w:val="003278EF"/>
    <w:rsid w:val="003379BD"/>
    <w:rsid w:val="00341707"/>
    <w:rsid w:val="003610AD"/>
    <w:rsid w:val="003B0C85"/>
    <w:rsid w:val="003F2A9C"/>
    <w:rsid w:val="00426F92"/>
    <w:rsid w:val="004858F1"/>
    <w:rsid w:val="004B33B0"/>
    <w:rsid w:val="004E1787"/>
    <w:rsid w:val="00507258"/>
    <w:rsid w:val="00526B07"/>
    <w:rsid w:val="00534D00"/>
    <w:rsid w:val="0057641D"/>
    <w:rsid w:val="005B0C41"/>
    <w:rsid w:val="005C729A"/>
    <w:rsid w:val="00617EBB"/>
    <w:rsid w:val="00644F22"/>
    <w:rsid w:val="006571C3"/>
    <w:rsid w:val="006A11A2"/>
    <w:rsid w:val="006D5B90"/>
    <w:rsid w:val="007561C9"/>
    <w:rsid w:val="0081508C"/>
    <w:rsid w:val="008207F7"/>
    <w:rsid w:val="008259C3"/>
    <w:rsid w:val="0084005F"/>
    <w:rsid w:val="00853256"/>
    <w:rsid w:val="00876EC1"/>
    <w:rsid w:val="008D11CD"/>
    <w:rsid w:val="008D529A"/>
    <w:rsid w:val="00915F71"/>
    <w:rsid w:val="00922D34"/>
    <w:rsid w:val="0093138D"/>
    <w:rsid w:val="00965E2F"/>
    <w:rsid w:val="00990116"/>
    <w:rsid w:val="00A10F8C"/>
    <w:rsid w:val="00A377FE"/>
    <w:rsid w:val="00A555DE"/>
    <w:rsid w:val="00A9019C"/>
    <w:rsid w:val="00AB1DAB"/>
    <w:rsid w:val="00AC18E9"/>
    <w:rsid w:val="00AD5823"/>
    <w:rsid w:val="00B104A5"/>
    <w:rsid w:val="00B20F93"/>
    <w:rsid w:val="00B47EBE"/>
    <w:rsid w:val="00B7263D"/>
    <w:rsid w:val="00BA2883"/>
    <w:rsid w:val="00BB3B24"/>
    <w:rsid w:val="00BD5E6C"/>
    <w:rsid w:val="00C346BB"/>
    <w:rsid w:val="00C636F1"/>
    <w:rsid w:val="00C82745"/>
    <w:rsid w:val="00C90A48"/>
    <w:rsid w:val="00CC070D"/>
    <w:rsid w:val="00CC0FE9"/>
    <w:rsid w:val="00CE2B27"/>
    <w:rsid w:val="00CF5052"/>
    <w:rsid w:val="00D06B03"/>
    <w:rsid w:val="00D15068"/>
    <w:rsid w:val="00D74800"/>
    <w:rsid w:val="00D8676F"/>
    <w:rsid w:val="00D97EA4"/>
    <w:rsid w:val="00DC77A6"/>
    <w:rsid w:val="00DD4C9B"/>
    <w:rsid w:val="00E14B12"/>
    <w:rsid w:val="00E2147E"/>
    <w:rsid w:val="00E81D8D"/>
    <w:rsid w:val="00E87D0A"/>
    <w:rsid w:val="00E9540B"/>
    <w:rsid w:val="00EA2CF4"/>
    <w:rsid w:val="00EC4BA8"/>
    <w:rsid w:val="00ED2CB2"/>
    <w:rsid w:val="00ED5C98"/>
    <w:rsid w:val="00F045E4"/>
    <w:rsid w:val="00F214C6"/>
    <w:rsid w:val="00F21F50"/>
    <w:rsid w:val="00F62410"/>
    <w:rsid w:val="00F76873"/>
    <w:rsid w:val="00F9307E"/>
    <w:rsid w:val="00F97D80"/>
    <w:rsid w:val="00FB0542"/>
    <w:rsid w:val="00FD211A"/>
    <w:rsid w:val="00FD5AB6"/>
    <w:rsid w:val="00FE79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7062AB"/>
  <w14:defaultImageDpi w14:val="300"/>
  <w15:docId w15:val="{AB6EA2A3-965A-4338-9BFF-988CB5D81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953A0"/>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TOC Annotaed BIb"/>
    <w:basedOn w:val="Normal"/>
    <w:next w:val="Normal"/>
    <w:autoRedefine/>
    <w:qFormat/>
    <w:rsid w:val="000B498E"/>
    <w:pPr>
      <w:spacing w:before="120" w:line="360" w:lineRule="auto"/>
      <w:ind w:left="720" w:hanging="720"/>
    </w:pPr>
    <w:rPr>
      <w:b/>
      <w:color w:val="548DD4"/>
    </w:rPr>
  </w:style>
  <w:style w:type="paragraph" w:styleId="ListParagraph">
    <w:name w:val="List Paragraph"/>
    <w:basedOn w:val="Normal"/>
    <w:uiPriority w:val="34"/>
    <w:qFormat/>
    <w:rsid w:val="00AC18E9"/>
    <w:pPr>
      <w:ind w:left="720"/>
      <w:contextualSpacing/>
    </w:pPr>
  </w:style>
  <w:style w:type="paragraph" w:styleId="Header">
    <w:name w:val="header"/>
    <w:basedOn w:val="Normal"/>
    <w:link w:val="HeaderChar"/>
    <w:uiPriority w:val="99"/>
    <w:unhideWhenUsed/>
    <w:rsid w:val="00AC18E9"/>
    <w:pPr>
      <w:tabs>
        <w:tab w:val="center" w:pos="4320"/>
        <w:tab w:val="right" w:pos="8640"/>
      </w:tabs>
    </w:pPr>
  </w:style>
  <w:style w:type="character" w:customStyle="1" w:styleId="HeaderChar">
    <w:name w:val="Header Char"/>
    <w:basedOn w:val="DefaultParagraphFont"/>
    <w:link w:val="Header"/>
    <w:uiPriority w:val="99"/>
    <w:rsid w:val="00AC18E9"/>
    <w:rPr>
      <w:rFonts w:asciiTheme="minorHAnsi" w:eastAsiaTheme="minorHAnsi" w:hAnsiTheme="minorHAnsi" w:cstheme="minorBidi"/>
      <w:sz w:val="22"/>
      <w:szCs w:val="22"/>
      <w:lang w:eastAsia="en-US"/>
    </w:rPr>
  </w:style>
  <w:style w:type="character" w:styleId="PageNumber">
    <w:name w:val="page number"/>
    <w:basedOn w:val="DefaultParagraphFont"/>
    <w:uiPriority w:val="99"/>
    <w:semiHidden/>
    <w:unhideWhenUsed/>
    <w:rsid w:val="00AC18E9"/>
  </w:style>
  <w:style w:type="paragraph" w:styleId="Footer">
    <w:name w:val="footer"/>
    <w:basedOn w:val="Normal"/>
    <w:link w:val="FooterChar"/>
    <w:uiPriority w:val="99"/>
    <w:unhideWhenUsed/>
    <w:rsid w:val="00AC18E9"/>
    <w:pPr>
      <w:tabs>
        <w:tab w:val="center" w:pos="4320"/>
        <w:tab w:val="right" w:pos="8640"/>
      </w:tabs>
    </w:pPr>
  </w:style>
  <w:style w:type="character" w:customStyle="1" w:styleId="FooterChar">
    <w:name w:val="Footer Char"/>
    <w:basedOn w:val="DefaultParagraphFont"/>
    <w:link w:val="Footer"/>
    <w:uiPriority w:val="99"/>
    <w:rsid w:val="00AC18E9"/>
    <w:rPr>
      <w:rFonts w:asciiTheme="minorHAnsi" w:eastAsiaTheme="minorHAnsi" w:hAnsiTheme="minorHAnsi" w:cstheme="minorBidi"/>
      <w:sz w:val="22"/>
      <w:szCs w:val="22"/>
      <w:lang w:eastAsia="en-US"/>
    </w:rPr>
  </w:style>
  <w:style w:type="table" w:styleId="TableGrid">
    <w:name w:val="Table Grid"/>
    <w:basedOn w:val="TableNormal"/>
    <w:uiPriority w:val="59"/>
    <w:rsid w:val="003417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1">
    <w:name w:val="Title1"/>
    <w:basedOn w:val="DefaultParagraphFont"/>
    <w:rsid w:val="00A377FE"/>
  </w:style>
  <w:style w:type="character" w:customStyle="1" w:styleId="screenreader-only">
    <w:name w:val="screenreader-only"/>
    <w:basedOn w:val="DefaultParagraphFont"/>
    <w:rsid w:val="00A377FE"/>
  </w:style>
  <w:style w:type="character" w:customStyle="1" w:styleId="description">
    <w:name w:val="description"/>
    <w:basedOn w:val="DefaultParagraphFont"/>
    <w:rsid w:val="00A377FE"/>
  </w:style>
  <w:style w:type="character" w:customStyle="1" w:styleId="nobr">
    <w:name w:val="nobr"/>
    <w:basedOn w:val="DefaultParagraphFont"/>
    <w:rsid w:val="00A377FE"/>
  </w:style>
  <w:style w:type="character" w:customStyle="1" w:styleId="points">
    <w:name w:val="points"/>
    <w:basedOn w:val="DefaultParagraphFont"/>
    <w:rsid w:val="00A377FE"/>
  </w:style>
  <w:style w:type="character" w:customStyle="1" w:styleId="apple-converted-space">
    <w:name w:val="apple-converted-space"/>
    <w:basedOn w:val="DefaultParagraphFont"/>
    <w:rsid w:val="00A377FE"/>
  </w:style>
  <w:style w:type="character" w:customStyle="1" w:styleId="displaycriterionpoints">
    <w:name w:val="display_criterion_points"/>
    <w:basedOn w:val="DefaultParagraphFont"/>
    <w:rsid w:val="00A377FE"/>
  </w:style>
  <w:style w:type="character" w:customStyle="1" w:styleId="rubrictotal">
    <w:name w:val="rubric_total"/>
    <w:basedOn w:val="DefaultParagraphFont"/>
    <w:rsid w:val="00A377FE"/>
  </w:style>
  <w:style w:type="paragraph" w:styleId="NoSpacing">
    <w:name w:val="No Spacing"/>
    <w:uiPriority w:val="1"/>
    <w:qFormat/>
    <w:rsid w:val="0057641D"/>
    <w:rPr>
      <w:lang w:eastAsia="en-US"/>
    </w:rPr>
  </w:style>
  <w:style w:type="paragraph" w:styleId="Subtitle">
    <w:name w:val="Subtitle"/>
    <w:basedOn w:val="Normal"/>
    <w:next w:val="Normal"/>
    <w:link w:val="SubtitleChar"/>
    <w:uiPriority w:val="11"/>
    <w:qFormat/>
    <w:rsid w:val="0057641D"/>
    <w:pPr>
      <w:numPr>
        <w:ilvl w:val="1"/>
      </w:numPr>
      <w:spacing w:after="160"/>
    </w:pPr>
    <w:rPr>
      <w:rFonts w:asciiTheme="minorHAnsi"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57641D"/>
    <w:rPr>
      <w:rFonts w:asciiTheme="minorHAnsi" w:hAnsiTheme="minorHAnsi" w:cstheme="minorBidi"/>
      <w:color w:val="5A5A5A" w:themeColor="text1" w:themeTint="A5"/>
      <w:spacing w:val="15"/>
      <w:sz w:val="22"/>
      <w:szCs w:val="22"/>
      <w:lang w:eastAsia="en-US"/>
    </w:rPr>
  </w:style>
  <w:style w:type="character" w:styleId="Hyperlink">
    <w:name w:val="Hyperlink"/>
    <w:basedOn w:val="DefaultParagraphFont"/>
    <w:uiPriority w:val="99"/>
    <w:unhideWhenUsed/>
    <w:rsid w:val="005C72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56284">
      <w:bodyDiv w:val="1"/>
      <w:marLeft w:val="0"/>
      <w:marRight w:val="0"/>
      <w:marTop w:val="0"/>
      <w:marBottom w:val="0"/>
      <w:divBdr>
        <w:top w:val="none" w:sz="0" w:space="0" w:color="auto"/>
        <w:left w:val="none" w:sz="0" w:space="0" w:color="auto"/>
        <w:bottom w:val="none" w:sz="0" w:space="0" w:color="auto"/>
        <w:right w:val="none" w:sz="0" w:space="0" w:color="auto"/>
      </w:divBdr>
      <w:divsChild>
        <w:div w:id="626816919">
          <w:marLeft w:val="0"/>
          <w:marRight w:val="0"/>
          <w:marTop w:val="0"/>
          <w:marBottom w:val="0"/>
          <w:divBdr>
            <w:top w:val="none" w:sz="0" w:space="0" w:color="auto"/>
            <w:left w:val="none" w:sz="0" w:space="0" w:color="auto"/>
            <w:bottom w:val="none" w:sz="0" w:space="0" w:color="auto"/>
            <w:right w:val="none" w:sz="0" w:space="0" w:color="auto"/>
          </w:divBdr>
          <w:divsChild>
            <w:div w:id="970984473">
              <w:marLeft w:val="0"/>
              <w:marRight w:val="0"/>
              <w:marTop w:val="225"/>
              <w:marBottom w:val="0"/>
              <w:divBdr>
                <w:top w:val="none" w:sz="0" w:space="0" w:color="auto"/>
                <w:left w:val="none" w:sz="0" w:space="0" w:color="auto"/>
                <w:bottom w:val="none" w:sz="0" w:space="0" w:color="auto"/>
                <w:right w:val="none" w:sz="0" w:space="0" w:color="auto"/>
              </w:divBdr>
              <w:divsChild>
                <w:div w:id="98690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9920">
      <w:bodyDiv w:val="1"/>
      <w:marLeft w:val="0"/>
      <w:marRight w:val="0"/>
      <w:marTop w:val="0"/>
      <w:marBottom w:val="0"/>
      <w:divBdr>
        <w:top w:val="none" w:sz="0" w:space="0" w:color="auto"/>
        <w:left w:val="none" w:sz="0" w:space="0" w:color="auto"/>
        <w:bottom w:val="none" w:sz="0" w:space="0" w:color="auto"/>
        <w:right w:val="none" w:sz="0" w:space="0" w:color="auto"/>
      </w:divBdr>
    </w:div>
    <w:div w:id="67775566">
      <w:bodyDiv w:val="1"/>
      <w:marLeft w:val="0"/>
      <w:marRight w:val="0"/>
      <w:marTop w:val="0"/>
      <w:marBottom w:val="0"/>
      <w:divBdr>
        <w:top w:val="none" w:sz="0" w:space="0" w:color="auto"/>
        <w:left w:val="none" w:sz="0" w:space="0" w:color="auto"/>
        <w:bottom w:val="none" w:sz="0" w:space="0" w:color="auto"/>
        <w:right w:val="none" w:sz="0" w:space="0" w:color="auto"/>
      </w:divBdr>
      <w:divsChild>
        <w:div w:id="1648049353">
          <w:marLeft w:val="0"/>
          <w:marRight w:val="0"/>
          <w:marTop w:val="0"/>
          <w:marBottom w:val="0"/>
          <w:divBdr>
            <w:top w:val="none" w:sz="0" w:space="0" w:color="auto"/>
            <w:left w:val="none" w:sz="0" w:space="0" w:color="auto"/>
            <w:bottom w:val="none" w:sz="0" w:space="0" w:color="auto"/>
            <w:right w:val="none" w:sz="0" w:space="0" w:color="auto"/>
          </w:divBdr>
          <w:divsChild>
            <w:div w:id="1338145279">
              <w:marLeft w:val="0"/>
              <w:marRight w:val="0"/>
              <w:marTop w:val="225"/>
              <w:marBottom w:val="0"/>
              <w:divBdr>
                <w:top w:val="none" w:sz="0" w:space="0" w:color="auto"/>
                <w:left w:val="none" w:sz="0" w:space="0" w:color="auto"/>
                <w:bottom w:val="none" w:sz="0" w:space="0" w:color="auto"/>
                <w:right w:val="none" w:sz="0" w:space="0" w:color="auto"/>
              </w:divBdr>
              <w:divsChild>
                <w:div w:id="145228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85570">
      <w:bodyDiv w:val="1"/>
      <w:marLeft w:val="0"/>
      <w:marRight w:val="0"/>
      <w:marTop w:val="0"/>
      <w:marBottom w:val="0"/>
      <w:divBdr>
        <w:top w:val="none" w:sz="0" w:space="0" w:color="auto"/>
        <w:left w:val="none" w:sz="0" w:space="0" w:color="auto"/>
        <w:bottom w:val="none" w:sz="0" w:space="0" w:color="auto"/>
        <w:right w:val="none" w:sz="0" w:space="0" w:color="auto"/>
      </w:divBdr>
    </w:div>
    <w:div w:id="207571388">
      <w:bodyDiv w:val="1"/>
      <w:marLeft w:val="0"/>
      <w:marRight w:val="0"/>
      <w:marTop w:val="0"/>
      <w:marBottom w:val="0"/>
      <w:divBdr>
        <w:top w:val="none" w:sz="0" w:space="0" w:color="auto"/>
        <w:left w:val="none" w:sz="0" w:space="0" w:color="auto"/>
        <w:bottom w:val="none" w:sz="0" w:space="0" w:color="auto"/>
        <w:right w:val="none" w:sz="0" w:space="0" w:color="auto"/>
      </w:divBdr>
      <w:divsChild>
        <w:div w:id="25721007">
          <w:marLeft w:val="0"/>
          <w:marRight w:val="0"/>
          <w:marTop w:val="0"/>
          <w:marBottom w:val="0"/>
          <w:divBdr>
            <w:top w:val="none" w:sz="0" w:space="0" w:color="auto"/>
            <w:left w:val="none" w:sz="0" w:space="0" w:color="auto"/>
            <w:bottom w:val="none" w:sz="0" w:space="0" w:color="auto"/>
            <w:right w:val="none" w:sz="0" w:space="0" w:color="auto"/>
          </w:divBdr>
          <w:divsChild>
            <w:div w:id="191959581">
              <w:marLeft w:val="0"/>
              <w:marRight w:val="0"/>
              <w:marTop w:val="225"/>
              <w:marBottom w:val="0"/>
              <w:divBdr>
                <w:top w:val="none" w:sz="0" w:space="0" w:color="auto"/>
                <w:left w:val="none" w:sz="0" w:space="0" w:color="auto"/>
                <w:bottom w:val="none" w:sz="0" w:space="0" w:color="auto"/>
                <w:right w:val="none" w:sz="0" w:space="0" w:color="auto"/>
              </w:divBdr>
              <w:divsChild>
                <w:div w:id="144148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599472">
      <w:bodyDiv w:val="1"/>
      <w:marLeft w:val="0"/>
      <w:marRight w:val="0"/>
      <w:marTop w:val="0"/>
      <w:marBottom w:val="0"/>
      <w:divBdr>
        <w:top w:val="none" w:sz="0" w:space="0" w:color="auto"/>
        <w:left w:val="none" w:sz="0" w:space="0" w:color="auto"/>
        <w:bottom w:val="none" w:sz="0" w:space="0" w:color="auto"/>
        <w:right w:val="none" w:sz="0" w:space="0" w:color="auto"/>
      </w:divBdr>
    </w:div>
    <w:div w:id="410349565">
      <w:bodyDiv w:val="1"/>
      <w:marLeft w:val="0"/>
      <w:marRight w:val="0"/>
      <w:marTop w:val="0"/>
      <w:marBottom w:val="0"/>
      <w:divBdr>
        <w:top w:val="none" w:sz="0" w:space="0" w:color="auto"/>
        <w:left w:val="none" w:sz="0" w:space="0" w:color="auto"/>
        <w:bottom w:val="none" w:sz="0" w:space="0" w:color="auto"/>
        <w:right w:val="none" w:sz="0" w:space="0" w:color="auto"/>
      </w:divBdr>
    </w:div>
    <w:div w:id="455955425">
      <w:bodyDiv w:val="1"/>
      <w:marLeft w:val="0"/>
      <w:marRight w:val="0"/>
      <w:marTop w:val="0"/>
      <w:marBottom w:val="0"/>
      <w:divBdr>
        <w:top w:val="none" w:sz="0" w:space="0" w:color="auto"/>
        <w:left w:val="none" w:sz="0" w:space="0" w:color="auto"/>
        <w:bottom w:val="none" w:sz="0" w:space="0" w:color="auto"/>
        <w:right w:val="none" w:sz="0" w:space="0" w:color="auto"/>
      </w:divBdr>
    </w:div>
    <w:div w:id="654802942">
      <w:bodyDiv w:val="1"/>
      <w:marLeft w:val="0"/>
      <w:marRight w:val="0"/>
      <w:marTop w:val="0"/>
      <w:marBottom w:val="0"/>
      <w:divBdr>
        <w:top w:val="none" w:sz="0" w:space="0" w:color="auto"/>
        <w:left w:val="none" w:sz="0" w:space="0" w:color="auto"/>
        <w:bottom w:val="none" w:sz="0" w:space="0" w:color="auto"/>
        <w:right w:val="none" w:sz="0" w:space="0" w:color="auto"/>
      </w:divBdr>
      <w:divsChild>
        <w:div w:id="1136793976">
          <w:marLeft w:val="0"/>
          <w:marRight w:val="15"/>
          <w:marTop w:val="0"/>
          <w:marBottom w:val="0"/>
          <w:divBdr>
            <w:top w:val="single" w:sz="6" w:space="4" w:color="AAAAAA"/>
            <w:left w:val="single" w:sz="6" w:space="4" w:color="AAAAAA"/>
            <w:bottom w:val="none" w:sz="0" w:space="0" w:color="auto"/>
            <w:right w:val="single" w:sz="6" w:space="4" w:color="AAAAAA"/>
          </w:divBdr>
          <w:divsChild>
            <w:div w:id="1879003891">
              <w:marLeft w:val="0"/>
              <w:marRight w:val="0"/>
              <w:marTop w:val="0"/>
              <w:marBottom w:val="0"/>
              <w:divBdr>
                <w:top w:val="none" w:sz="0" w:space="0" w:color="auto"/>
                <w:left w:val="none" w:sz="0" w:space="0" w:color="auto"/>
                <w:bottom w:val="none" w:sz="0" w:space="0" w:color="auto"/>
                <w:right w:val="none" w:sz="0" w:space="0" w:color="auto"/>
              </w:divBdr>
            </w:div>
          </w:divsChild>
        </w:div>
        <w:div w:id="454755843">
          <w:marLeft w:val="-15"/>
          <w:marRight w:val="-15"/>
          <w:marTop w:val="0"/>
          <w:marBottom w:val="0"/>
          <w:divBdr>
            <w:top w:val="none" w:sz="0" w:space="0" w:color="auto"/>
            <w:left w:val="none" w:sz="0" w:space="0" w:color="auto"/>
            <w:bottom w:val="none" w:sz="0" w:space="0" w:color="auto"/>
            <w:right w:val="none" w:sz="0" w:space="0" w:color="auto"/>
          </w:divBdr>
        </w:div>
        <w:div w:id="1009209925">
          <w:marLeft w:val="0"/>
          <w:marRight w:val="0"/>
          <w:marTop w:val="0"/>
          <w:marBottom w:val="0"/>
          <w:divBdr>
            <w:top w:val="none" w:sz="0" w:space="0" w:color="auto"/>
            <w:left w:val="none" w:sz="0" w:space="0" w:color="auto"/>
            <w:bottom w:val="none" w:sz="0" w:space="0" w:color="auto"/>
            <w:right w:val="none" w:sz="0" w:space="0" w:color="auto"/>
          </w:divBdr>
        </w:div>
        <w:div w:id="1988900176">
          <w:marLeft w:val="0"/>
          <w:marRight w:val="0"/>
          <w:marTop w:val="0"/>
          <w:marBottom w:val="0"/>
          <w:divBdr>
            <w:top w:val="none" w:sz="0" w:space="0" w:color="auto"/>
            <w:left w:val="none" w:sz="0" w:space="0" w:color="auto"/>
            <w:bottom w:val="none" w:sz="0" w:space="0" w:color="auto"/>
            <w:right w:val="none" w:sz="0" w:space="0" w:color="auto"/>
          </w:divBdr>
          <w:divsChild>
            <w:div w:id="1380327012">
              <w:marLeft w:val="0"/>
              <w:marRight w:val="0"/>
              <w:marTop w:val="0"/>
              <w:marBottom w:val="0"/>
              <w:divBdr>
                <w:top w:val="none" w:sz="0" w:space="0" w:color="auto"/>
                <w:left w:val="none" w:sz="0" w:space="0" w:color="auto"/>
                <w:bottom w:val="none" w:sz="0" w:space="0" w:color="auto"/>
                <w:right w:val="none" w:sz="0" w:space="0" w:color="auto"/>
              </w:divBdr>
            </w:div>
          </w:divsChild>
        </w:div>
        <w:div w:id="163395234">
          <w:marLeft w:val="0"/>
          <w:marRight w:val="0"/>
          <w:marTop w:val="0"/>
          <w:marBottom w:val="0"/>
          <w:divBdr>
            <w:top w:val="none" w:sz="0" w:space="0" w:color="auto"/>
            <w:left w:val="none" w:sz="0" w:space="0" w:color="auto"/>
            <w:bottom w:val="none" w:sz="0" w:space="0" w:color="auto"/>
            <w:right w:val="none" w:sz="0" w:space="0" w:color="auto"/>
          </w:divBdr>
          <w:divsChild>
            <w:div w:id="1453942358">
              <w:marLeft w:val="0"/>
              <w:marRight w:val="0"/>
              <w:marTop w:val="0"/>
              <w:marBottom w:val="0"/>
              <w:divBdr>
                <w:top w:val="none" w:sz="0" w:space="0" w:color="auto"/>
                <w:left w:val="none" w:sz="0" w:space="0" w:color="auto"/>
                <w:bottom w:val="none" w:sz="0" w:space="0" w:color="auto"/>
                <w:right w:val="none" w:sz="0" w:space="0" w:color="auto"/>
              </w:divBdr>
            </w:div>
          </w:divsChild>
        </w:div>
        <w:div w:id="1451239495">
          <w:marLeft w:val="0"/>
          <w:marRight w:val="0"/>
          <w:marTop w:val="0"/>
          <w:marBottom w:val="0"/>
          <w:divBdr>
            <w:top w:val="none" w:sz="0" w:space="0" w:color="auto"/>
            <w:left w:val="none" w:sz="0" w:space="0" w:color="auto"/>
            <w:bottom w:val="none" w:sz="0" w:space="0" w:color="auto"/>
            <w:right w:val="none" w:sz="0" w:space="0" w:color="auto"/>
          </w:divBdr>
          <w:divsChild>
            <w:div w:id="2137672488">
              <w:marLeft w:val="0"/>
              <w:marRight w:val="0"/>
              <w:marTop w:val="0"/>
              <w:marBottom w:val="0"/>
              <w:divBdr>
                <w:top w:val="none" w:sz="0" w:space="0" w:color="auto"/>
                <w:left w:val="none" w:sz="0" w:space="0" w:color="auto"/>
                <w:bottom w:val="none" w:sz="0" w:space="0" w:color="auto"/>
                <w:right w:val="none" w:sz="0" w:space="0" w:color="auto"/>
              </w:divBdr>
            </w:div>
          </w:divsChild>
        </w:div>
        <w:div w:id="799761683">
          <w:marLeft w:val="0"/>
          <w:marRight w:val="0"/>
          <w:marTop w:val="0"/>
          <w:marBottom w:val="0"/>
          <w:divBdr>
            <w:top w:val="none" w:sz="0" w:space="0" w:color="auto"/>
            <w:left w:val="none" w:sz="0" w:space="0" w:color="auto"/>
            <w:bottom w:val="none" w:sz="0" w:space="0" w:color="auto"/>
            <w:right w:val="none" w:sz="0" w:space="0" w:color="auto"/>
          </w:divBdr>
          <w:divsChild>
            <w:div w:id="1250307059">
              <w:marLeft w:val="0"/>
              <w:marRight w:val="0"/>
              <w:marTop w:val="0"/>
              <w:marBottom w:val="0"/>
              <w:divBdr>
                <w:top w:val="none" w:sz="0" w:space="0" w:color="auto"/>
                <w:left w:val="none" w:sz="0" w:space="0" w:color="auto"/>
                <w:bottom w:val="none" w:sz="0" w:space="0" w:color="auto"/>
                <w:right w:val="none" w:sz="0" w:space="0" w:color="auto"/>
              </w:divBdr>
            </w:div>
          </w:divsChild>
        </w:div>
        <w:div w:id="1110512903">
          <w:marLeft w:val="0"/>
          <w:marRight w:val="0"/>
          <w:marTop w:val="0"/>
          <w:marBottom w:val="0"/>
          <w:divBdr>
            <w:top w:val="none" w:sz="0" w:space="0" w:color="auto"/>
            <w:left w:val="none" w:sz="0" w:space="0" w:color="auto"/>
            <w:bottom w:val="none" w:sz="0" w:space="0" w:color="auto"/>
            <w:right w:val="none" w:sz="0" w:space="0" w:color="auto"/>
          </w:divBdr>
          <w:divsChild>
            <w:div w:id="953294461">
              <w:marLeft w:val="0"/>
              <w:marRight w:val="0"/>
              <w:marTop w:val="0"/>
              <w:marBottom w:val="0"/>
              <w:divBdr>
                <w:top w:val="none" w:sz="0" w:space="0" w:color="auto"/>
                <w:left w:val="none" w:sz="0" w:space="0" w:color="auto"/>
                <w:bottom w:val="none" w:sz="0" w:space="0" w:color="auto"/>
                <w:right w:val="none" w:sz="0" w:space="0" w:color="auto"/>
              </w:divBdr>
            </w:div>
          </w:divsChild>
        </w:div>
        <w:div w:id="1749568725">
          <w:marLeft w:val="0"/>
          <w:marRight w:val="0"/>
          <w:marTop w:val="0"/>
          <w:marBottom w:val="0"/>
          <w:divBdr>
            <w:top w:val="none" w:sz="0" w:space="0" w:color="auto"/>
            <w:left w:val="none" w:sz="0" w:space="0" w:color="auto"/>
            <w:bottom w:val="none" w:sz="0" w:space="0" w:color="auto"/>
            <w:right w:val="none" w:sz="0" w:space="0" w:color="auto"/>
          </w:divBdr>
          <w:divsChild>
            <w:div w:id="1070034427">
              <w:marLeft w:val="0"/>
              <w:marRight w:val="0"/>
              <w:marTop w:val="0"/>
              <w:marBottom w:val="0"/>
              <w:divBdr>
                <w:top w:val="none" w:sz="0" w:space="0" w:color="auto"/>
                <w:left w:val="none" w:sz="0" w:space="0" w:color="auto"/>
                <w:bottom w:val="none" w:sz="0" w:space="0" w:color="auto"/>
                <w:right w:val="none" w:sz="0" w:space="0" w:color="auto"/>
              </w:divBdr>
            </w:div>
          </w:divsChild>
        </w:div>
        <w:div w:id="1522546786">
          <w:marLeft w:val="0"/>
          <w:marRight w:val="0"/>
          <w:marTop w:val="0"/>
          <w:marBottom w:val="0"/>
          <w:divBdr>
            <w:top w:val="none" w:sz="0" w:space="0" w:color="auto"/>
            <w:left w:val="none" w:sz="0" w:space="0" w:color="auto"/>
            <w:bottom w:val="none" w:sz="0" w:space="0" w:color="auto"/>
            <w:right w:val="none" w:sz="0" w:space="0" w:color="auto"/>
          </w:divBdr>
        </w:div>
        <w:div w:id="664167822">
          <w:marLeft w:val="0"/>
          <w:marRight w:val="0"/>
          <w:marTop w:val="0"/>
          <w:marBottom w:val="0"/>
          <w:divBdr>
            <w:top w:val="none" w:sz="0" w:space="0" w:color="auto"/>
            <w:left w:val="none" w:sz="0" w:space="0" w:color="auto"/>
            <w:bottom w:val="none" w:sz="0" w:space="0" w:color="auto"/>
            <w:right w:val="none" w:sz="0" w:space="0" w:color="auto"/>
          </w:divBdr>
        </w:div>
        <w:div w:id="291521185">
          <w:marLeft w:val="0"/>
          <w:marRight w:val="0"/>
          <w:marTop w:val="0"/>
          <w:marBottom w:val="0"/>
          <w:divBdr>
            <w:top w:val="none" w:sz="0" w:space="0" w:color="auto"/>
            <w:left w:val="none" w:sz="0" w:space="0" w:color="auto"/>
            <w:bottom w:val="none" w:sz="0" w:space="0" w:color="auto"/>
            <w:right w:val="none" w:sz="0" w:space="0" w:color="auto"/>
          </w:divBdr>
          <w:divsChild>
            <w:div w:id="661203504">
              <w:marLeft w:val="0"/>
              <w:marRight w:val="0"/>
              <w:marTop w:val="0"/>
              <w:marBottom w:val="0"/>
              <w:divBdr>
                <w:top w:val="none" w:sz="0" w:space="0" w:color="auto"/>
                <w:left w:val="none" w:sz="0" w:space="0" w:color="auto"/>
                <w:bottom w:val="none" w:sz="0" w:space="0" w:color="auto"/>
                <w:right w:val="none" w:sz="0" w:space="0" w:color="auto"/>
              </w:divBdr>
            </w:div>
          </w:divsChild>
        </w:div>
        <w:div w:id="273250404">
          <w:marLeft w:val="0"/>
          <w:marRight w:val="0"/>
          <w:marTop w:val="0"/>
          <w:marBottom w:val="0"/>
          <w:divBdr>
            <w:top w:val="none" w:sz="0" w:space="0" w:color="auto"/>
            <w:left w:val="none" w:sz="0" w:space="0" w:color="auto"/>
            <w:bottom w:val="none" w:sz="0" w:space="0" w:color="auto"/>
            <w:right w:val="none" w:sz="0" w:space="0" w:color="auto"/>
          </w:divBdr>
          <w:divsChild>
            <w:div w:id="921332260">
              <w:marLeft w:val="0"/>
              <w:marRight w:val="0"/>
              <w:marTop w:val="0"/>
              <w:marBottom w:val="0"/>
              <w:divBdr>
                <w:top w:val="none" w:sz="0" w:space="0" w:color="auto"/>
                <w:left w:val="none" w:sz="0" w:space="0" w:color="auto"/>
                <w:bottom w:val="none" w:sz="0" w:space="0" w:color="auto"/>
                <w:right w:val="none" w:sz="0" w:space="0" w:color="auto"/>
              </w:divBdr>
            </w:div>
          </w:divsChild>
        </w:div>
        <w:div w:id="1637369361">
          <w:marLeft w:val="0"/>
          <w:marRight w:val="0"/>
          <w:marTop w:val="0"/>
          <w:marBottom w:val="0"/>
          <w:divBdr>
            <w:top w:val="none" w:sz="0" w:space="0" w:color="auto"/>
            <w:left w:val="none" w:sz="0" w:space="0" w:color="auto"/>
            <w:bottom w:val="none" w:sz="0" w:space="0" w:color="auto"/>
            <w:right w:val="none" w:sz="0" w:space="0" w:color="auto"/>
          </w:divBdr>
          <w:divsChild>
            <w:div w:id="1315600365">
              <w:marLeft w:val="0"/>
              <w:marRight w:val="0"/>
              <w:marTop w:val="0"/>
              <w:marBottom w:val="0"/>
              <w:divBdr>
                <w:top w:val="none" w:sz="0" w:space="0" w:color="auto"/>
                <w:left w:val="none" w:sz="0" w:space="0" w:color="auto"/>
                <w:bottom w:val="none" w:sz="0" w:space="0" w:color="auto"/>
                <w:right w:val="none" w:sz="0" w:space="0" w:color="auto"/>
              </w:divBdr>
            </w:div>
          </w:divsChild>
        </w:div>
        <w:div w:id="2092508804">
          <w:marLeft w:val="0"/>
          <w:marRight w:val="0"/>
          <w:marTop w:val="0"/>
          <w:marBottom w:val="0"/>
          <w:divBdr>
            <w:top w:val="none" w:sz="0" w:space="0" w:color="auto"/>
            <w:left w:val="none" w:sz="0" w:space="0" w:color="auto"/>
            <w:bottom w:val="none" w:sz="0" w:space="0" w:color="auto"/>
            <w:right w:val="none" w:sz="0" w:space="0" w:color="auto"/>
          </w:divBdr>
          <w:divsChild>
            <w:div w:id="674842512">
              <w:marLeft w:val="0"/>
              <w:marRight w:val="0"/>
              <w:marTop w:val="0"/>
              <w:marBottom w:val="0"/>
              <w:divBdr>
                <w:top w:val="none" w:sz="0" w:space="0" w:color="auto"/>
                <w:left w:val="none" w:sz="0" w:space="0" w:color="auto"/>
                <w:bottom w:val="none" w:sz="0" w:space="0" w:color="auto"/>
                <w:right w:val="none" w:sz="0" w:space="0" w:color="auto"/>
              </w:divBdr>
            </w:div>
          </w:divsChild>
        </w:div>
        <w:div w:id="871113632">
          <w:marLeft w:val="0"/>
          <w:marRight w:val="0"/>
          <w:marTop w:val="0"/>
          <w:marBottom w:val="0"/>
          <w:divBdr>
            <w:top w:val="none" w:sz="0" w:space="0" w:color="auto"/>
            <w:left w:val="none" w:sz="0" w:space="0" w:color="auto"/>
            <w:bottom w:val="none" w:sz="0" w:space="0" w:color="auto"/>
            <w:right w:val="none" w:sz="0" w:space="0" w:color="auto"/>
          </w:divBdr>
          <w:divsChild>
            <w:div w:id="709963023">
              <w:marLeft w:val="0"/>
              <w:marRight w:val="0"/>
              <w:marTop w:val="0"/>
              <w:marBottom w:val="0"/>
              <w:divBdr>
                <w:top w:val="none" w:sz="0" w:space="0" w:color="auto"/>
                <w:left w:val="none" w:sz="0" w:space="0" w:color="auto"/>
                <w:bottom w:val="none" w:sz="0" w:space="0" w:color="auto"/>
                <w:right w:val="none" w:sz="0" w:space="0" w:color="auto"/>
              </w:divBdr>
            </w:div>
          </w:divsChild>
        </w:div>
        <w:div w:id="490754453">
          <w:marLeft w:val="0"/>
          <w:marRight w:val="0"/>
          <w:marTop w:val="0"/>
          <w:marBottom w:val="0"/>
          <w:divBdr>
            <w:top w:val="none" w:sz="0" w:space="0" w:color="auto"/>
            <w:left w:val="none" w:sz="0" w:space="0" w:color="auto"/>
            <w:bottom w:val="none" w:sz="0" w:space="0" w:color="auto"/>
            <w:right w:val="none" w:sz="0" w:space="0" w:color="auto"/>
          </w:divBdr>
          <w:divsChild>
            <w:div w:id="1176917939">
              <w:marLeft w:val="0"/>
              <w:marRight w:val="0"/>
              <w:marTop w:val="0"/>
              <w:marBottom w:val="0"/>
              <w:divBdr>
                <w:top w:val="none" w:sz="0" w:space="0" w:color="auto"/>
                <w:left w:val="none" w:sz="0" w:space="0" w:color="auto"/>
                <w:bottom w:val="none" w:sz="0" w:space="0" w:color="auto"/>
                <w:right w:val="none" w:sz="0" w:space="0" w:color="auto"/>
              </w:divBdr>
            </w:div>
          </w:divsChild>
        </w:div>
        <w:div w:id="957567419">
          <w:marLeft w:val="0"/>
          <w:marRight w:val="0"/>
          <w:marTop w:val="0"/>
          <w:marBottom w:val="0"/>
          <w:divBdr>
            <w:top w:val="none" w:sz="0" w:space="0" w:color="auto"/>
            <w:left w:val="none" w:sz="0" w:space="0" w:color="auto"/>
            <w:bottom w:val="none" w:sz="0" w:space="0" w:color="auto"/>
            <w:right w:val="none" w:sz="0" w:space="0" w:color="auto"/>
          </w:divBdr>
        </w:div>
        <w:div w:id="306478159">
          <w:marLeft w:val="0"/>
          <w:marRight w:val="0"/>
          <w:marTop w:val="0"/>
          <w:marBottom w:val="0"/>
          <w:divBdr>
            <w:top w:val="none" w:sz="0" w:space="0" w:color="auto"/>
            <w:left w:val="none" w:sz="0" w:space="0" w:color="auto"/>
            <w:bottom w:val="none" w:sz="0" w:space="0" w:color="auto"/>
            <w:right w:val="none" w:sz="0" w:space="0" w:color="auto"/>
          </w:divBdr>
        </w:div>
        <w:div w:id="1448114127">
          <w:marLeft w:val="0"/>
          <w:marRight w:val="0"/>
          <w:marTop w:val="0"/>
          <w:marBottom w:val="0"/>
          <w:divBdr>
            <w:top w:val="none" w:sz="0" w:space="0" w:color="auto"/>
            <w:left w:val="none" w:sz="0" w:space="0" w:color="auto"/>
            <w:bottom w:val="none" w:sz="0" w:space="0" w:color="auto"/>
            <w:right w:val="none" w:sz="0" w:space="0" w:color="auto"/>
          </w:divBdr>
          <w:divsChild>
            <w:div w:id="2368477">
              <w:marLeft w:val="0"/>
              <w:marRight w:val="0"/>
              <w:marTop w:val="0"/>
              <w:marBottom w:val="0"/>
              <w:divBdr>
                <w:top w:val="none" w:sz="0" w:space="0" w:color="auto"/>
                <w:left w:val="none" w:sz="0" w:space="0" w:color="auto"/>
                <w:bottom w:val="none" w:sz="0" w:space="0" w:color="auto"/>
                <w:right w:val="none" w:sz="0" w:space="0" w:color="auto"/>
              </w:divBdr>
            </w:div>
          </w:divsChild>
        </w:div>
        <w:div w:id="1921021338">
          <w:marLeft w:val="0"/>
          <w:marRight w:val="0"/>
          <w:marTop w:val="0"/>
          <w:marBottom w:val="0"/>
          <w:divBdr>
            <w:top w:val="none" w:sz="0" w:space="0" w:color="auto"/>
            <w:left w:val="none" w:sz="0" w:space="0" w:color="auto"/>
            <w:bottom w:val="none" w:sz="0" w:space="0" w:color="auto"/>
            <w:right w:val="none" w:sz="0" w:space="0" w:color="auto"/>
          </w:divBdr>
          <w:divsChild>
            <w:div w:id="2083529500">
              <w:marLeft w:val="0"/>
              <w:marRight w:val="0"/>
              <w:marTop w:val="0"/>
              <w:marBottom w:val="0"/>
              <w:divBdr>
                <w:top w:val="none" w:sz="0" w:space="0" w:color="auto"/>
                <w:left w:val="none" w:sz="0" w:space="0" w:color="auto"/>
                <w:bottom w:val="none" w:sz="0" w:space="0" w:color="auto"/>
                <w:right w:val="none" w:sz="0" w:space="0" w:color="auto"/>
              </w:divBdr>
            </w:div>
          </w:divsChild>
        </w:div>
        <w:div w:id="855197731">
          <w:marLeft w:val="0"/>
          <w:marRight w:val="0"/>
          <w:marTop w:val="0"/>
          <w:marBottom w:val="0"/>
          <w:divBdr>
            <w:top w:val="none" w:sz="0" w:space="0" w:color="auto"/>
            <w:left w:val="none" w:sz="0" w:space="0" w:color="auto"/>
            <w:bottom w:val="none" w:sz="0" w:space="0" w:color="auto"/>
            <w:right w:val="none" w:sz="0" w:space="0" w:color="auto"/>
          </w:divBdr>
          <w:divsChild>
            <w:div w:id="793598750">
              <w:marLeft w:val="0"/>
              <w:marRight w:val="0"/>
              <w:marTop w:val="0"/>
              <w:marBottom w:val="0"/>
              <w:divBdr>
                <w:top w:val="none" w:sz="0" w:space="0" w:color="auto"/>
                <w:left w:val="none" w:sz="0" w:space="0" w:color="auto"/>
                <w:bottom w:val="none" w:sz="0" w:space="0" w:color="auto"/>
                <w:right w:val="none" w:sz="0" w:space="0" w:color="auto"/>
              </w:divBdr>
            </w:div>
          </w:divsChild>
        </w:div>
        <w:div w:id="1429353593">
          <w:marLeft w:val="0"/>
          <w:marRight w:val="0"/>
          <w:marTop w:val="0"/>
          <w:marBottom w:val="0"/>
          <w:divBdr>
            <w:top w:val="none" w:sz="0" w:space="0" w:color="auto"/>
            <w:left w:val="none" w:sz="0" w:space="0" w:color="auto"/>
            <w:bottom w:val="none" w:sz="0" w:space="0" w:color="auto"/>
            <w:right w:val="none" w:sz="0" w:space="0" w:color="auto"/>
          </w:divBdr>
          <w:divsChild>
            <w:div w:id="387455343">
              <w:marLeft w:val="0"/>
              <w:marRight w:val="0"/>
              <w:marTop w:val="0"/>
              <w:marBottom w:val="0"/>
              <w:divBdr>
                <w:top w:val="none" w:sz="0" w:space="0" w:color="auto"/>
                <w:left w:val="none" w:sz="0" w:space="0" w:color="auto"/>
                <w:bottom w:val="none" w:sz="0" w:space="0" w:color="auto"/>
                <w:right w:val="none" w:sz="0" w:space="0" w:color="auto"/>
              </w:divBdr>
            </w:div>
          </w:divsChild>
        </w:div>
        <w:div w:id="616106326">
          <w:marLeft w:val="0"/>
          <w:marRight w:val="0"/>
          <w:marTop w:val="0"/>
          <w:marBottom w:val="0"/>
          <w:divBdr>
            <w:top w:val="none" w:sz="0" w:space="0" w:color="auto"/>
            <w:left w:val="none" w:sz="0" w:space="0" w:color="auto"/>
            <w:bottom w:val="none" w:sz="0" w:space="0" w:color="auto"/>
            <w:right w:val="none" w:sz="0" w:space="0" w:color="auto"/>
          </w:divBdr>
          <w:divsChild>
            <w:div w:id="198668710">
              <w:marLeft w:val="0"/>
              <w:marRight w:val="0"/>
              <w:marTop w:val="0"/>
              <w:marBottom w:val="0"/>
              <w:divBdr>
                <w:top w:val="none" w:sz="0" w:space="0" w:color="auto"/>
                <w:left w:val="none" w:sz="0" w:space="0" w:color="auto"/>
                <w:bottom w:val="none" w:sz="0" w:space="0" w:color="auto"/>
                <w:right w:val="none" w:sz="0" w:space="0" w:color="auto"/>
              </w:divBdr>
            </w:div>
          </w:divsChild>
        </w:div>
        <w:div w:id="1906647351">
          <w:marLeft w:val="0"/>
          <w:marRight w:val="0"/>
          <w:marTop w:val="0"/>
          <w:marBottom w:val="0"/>
          <w:divBdr>
            <w:top w:val="none" w:sz="0" w:space="0" w:color="auto"/>
            <w:left w:val="none" w:sz="0" w:space="0" w:color="auto"/>
            <w:bottom w:val="none" w:sz="0" w:space="0" w:color="auto"/>
            <w:right w:val="none" w:sz="0" w:space="0" w:color="auto"/>
          </w:divBdr>
          <w:divsChild>
            <w:div w:id="1175456772">
              <w:marLeft w:val="0"/>
              <w:marRight w:val="0"/>
              <w:marTop w:val="0"/>
              <w:marBottom w:val="0"/>
              <w:divBdr>
                <w:top w:val="none" w:sz="0" w:space="0" w:color="auto"/>
                <w:left w:val="none" w:sz="0" w:space="0" w:color="auto"/>
                <w:bottom w:val="none" w:sz="0" w:space="0" w:color="auto"/>
                <w:right w:val="none" w:sz="0" w:space="0" w:color="auto"/>
              </w:divBdr>
            </w:div>
          </w:divsChild>
        </w:div>
        <w:div w:id="1294559472">
          <w:marLeft w:val="0"/>
          <w:marRight w:val="0"/>
          <w:marTop w:val="0"/>
          <w:marBottom w:val="0"/>
          <w:divBdr>
            <w:top w:val="none" w:sz="0" w:space="0" w:color="auto"/>
            <w:left w:val="none" w:sz="0" w:space="0" w:color="auto"/>
            <w:bottom w:val="none" w:sz="0" w:space="0" w:color="auto"/>
            <w:right w:val="none" w:sz="0" w:space="0" w:color="auto"/>
          </w:divBdr>
        </w:div>
        <w:div w:id="1553931046">
          <w:marLeft w:val="0"/>
          <w:marRight w:val="0"/>
          <w:marTop w:val="0"/>
          <w:marBottom w:val="0"/>
          <w:divBdr>
            <w:top w:val="none" w:sz="0" w:space="0" w:color="auto"/>
            <w:left w:val="none" w:sz="0" w:space="0" w:color="auto"/>
            <w:bottom w:val="none" w:sz="0" w:space="0" w:color="auto"/>
            <w:right w:val="none" w:sz="0" w:space="0" w:color="auto"/>
          </w:divBdr>
        </w:div>
      </w:divsChild>
    </w:div>
    <w:div w:id="689912549">
      <w:bodyDiv w:val="1"/>
      <w:marLeft w:val="0"/>
      <w:marRight w:val="0"/>
      <w:marTop w:val="0"/>
      <w:marBottom w:val="0"/>
      <w:divBdr>
        <w:top w:val="none" w:sz="0" w:space="0" w:color="auto"/>
        <w:left w:val="none" w:sz="0" w:space="0" w:color="auto"/>
        <w:bottom w:val="none" w:sz="0" w:space="0" w:color="auto"/>
        <w:right w:val="none" w:sz="0" w:space="0" w:color="auto"/>
      </w:divBdr>
    </w:div>
    <w:div w:id="806750974">
      <w:bodyDiv w:val="1"/>
      <w:marLeft w:val="0"/>
      <w:marRight w:val="0"/>
      <w:marTop w:val="0"/>
      <w:marBottom w:val="0"/>
      <w:divBdr>
        <w:top w:val="none" w:sz="0" w:space="0" w:color="auto"/>
        <w:left w:val="none" w:sz="0" w:space="0" w:color="auto"/>
        <w:bottom w:val="none" w:sz="0" w:space="0" w:color="auto"/>
        <w:right w:val="none" w:sz="0" w:space="0" w:color="auto"/>
      </w:divBdr>
    </w:div>
    <w:div w:id="974872351">
      <w:bodyDiv w:val="1"/>
      <w:marLeft w:val="0"/>
      <w:marRight w:val="0"/>
      <w:marTop w:val="0"/>
      <w:marBottom w:val="0"/>
      <w:divBdr>
        <w:top w:val="none" w:sz="0" w:space="0" w:color="auto"/>
        <w:left w:val="none" w:sz="0" w:space="0" w:color="auto"/>
        <w:bottom w:val="none" w:sz="0" w:space="0" w:color="auto"/>
        <w:right w:val="none" w:sz="0" w:space="0" w:color="auto"/>
      </w:divBdr>
    </w:div>
    <w:div w:id="1059280876">
      <w:bodyDiv w:val="1"/>
      <w:marLeft w:val="0"/>
      <w:marRight w:val="0"/>
      <w:marTop w:val="0"/>
      <w:marBottom w:val="0"/>
      <w:divBdr>
        <w:top w:val="none" w:sz="0" w:space="0" w:color="auto"/>
        <w:left w:val="none" w:sz="0" w:space="0" w:color="auto"/>
        <w:bottom w:val="none" w:sz="0" w:space="0" w:color="auto"/>
        <w:right w:val="none" w:sz="0" w:space="0" w:color="auto"/>
      </w:divBdr>
    </w:div>
    <w:div w:id="1128667608">
      <w:bodyDiv w:val="1"/>
      <w:marLeft w:val="0"/>
      <w:marRight w:val="0"/>
      <w:marTop w:val="0"/>
      <w:marBottom w:val="0"/>
      <w:divBdr>
        <w:top w:val="none" w:sz="0" w:space="0" w:color="auto"/>
        <w:left w:val="none" w:sz="0" w:space="0" w:color="auto"/>
        <w:bottom w:val="none" w:sz="0" w:space="0" w:color="auto"/>
        <w:right w:val="none" w:sz="0" w:space="0" w:color="auto"/>
      </w:divBdr>
    </w:div>
    <w:div w:id="1305086094">
      <w:bodyDiv w:val="1"/>
      <w:marLeft w:val="0"/>
      <w:marRight w:val="0"/>
      <w:marTop w:val="0"/>
      <w:marBottom w:val="0"/>
      <w:divBdr>
        <w:top w:val="none" w:sz="0" w:space="0" w:color="auto"/>
        <w:left w:val="none" w:sz="0" w:space="0" w:color="auto"/>
        <w:bottom w:val="none" w:sz="0" w:space="0" w:color="auto"/>
        <w:right w:val="none" w:sz="0" w:space="0" w:color="auto"/>
      </w:divBdr>
      <w:divsChild>
        <w:div w:id="2125298148">
          <w:marLeft w:val="0"/>
          <w:marRight w:val="0"/>
          <w:marTop w:val="0"/>
          <w:marBottom w:val="0"/>
          <w:divBdr>
            <w:top w:val="none" w:sz="0" w:space="0" w:color="auto"/>
            <w:left w:val="none" w:sz="0" w:space="0" w:color="auto"/>
            <w:bottom w:val="none" w:sz="0" w:space="0" w:color="auto"/>
            <w:right w:val="none" w:sz="0" w:space="0" w:color="auto"/>
          </w:divBdr>
          <w:divsChild>
            <w:div w:id="2030253570">
              <w:marLeft w:val="0"/>
              <w:marRight w:val="0"/>
              <w:marTop w:val="225"/>
              <w:marBottom w:val="0"/>
              <w:divBdr>
                <w:top w:val="none" w:sz="0" w:space="0" w:color="auto"/>
                <w:left w:val="none" w:sz="0" w:space="0" w:color="auto"/>
                <w:bottom w:val="none" w:sz="0" w:space="0" w:color="auto"/>
                <w:right w:val="none" w:sz="0" w:space="0" w:color="auto"/>
              </w:divBdr>
              <w:divsChild>
                <w:div w:id="4105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740877">
      <w:bodyDiv w:val="1"/>
      <w:marLeft w:val="0"/>
      <w:marRight w:val="0"/>
      <w:marTop w:val="0"/>
      <w:marBottom w:val="0"/>
      <w:divBdr>
        <w:top w:val="none" w:sz="0" w:space="0" w:color="auto"/>
        <w:left w:val="none" w:sz="0" w:space="0" w:color="auto"/>
        <w:bottom w:val="none" w:sz="0" w:space="0" w:color="auto"/>
        <w:right w:val="none" w:sz="0" w:space="0" w:color="auto"/>
      </w:divBdr>
    </w:div>
    <w:div w:id="1701318949">
      <w:bodyDiv w:val="1"/>
      <w:marLeft w:val="0"/>
      <w:marRight w:val="0"/>
      <w:marTop w:val="0"/>
      <w:marBottom w:val="0"/>
      <w:divBdr>
        <w:top w:val="none" w:sz="0" w:space="0" w:color="auto"/>
        <w:left w:val="none" w:sz="0" w:space="0" w:color="auto"/>
        <w:bottom w:val="none" w:sz="0" w:space="0" w:color="auto"/>
        <w:right w:val="none" w:sz="0" w:space="0" w:color="auto"/>
      </w:divBdr>
    </w:div>
    <w:div w:id="1784810872">
      <w:bodyDiv w:val="1"/>
      <w:marLeft w:val="0"/>
      <w:marRight w:val="0"/>
      <w:marTop w:val="0"/>
      <w:marBottom w:val="0"/>
      <w:divBdr>
        <w:top w:val="none" w:sz="0" w:space="0" w:color="auto"/>
        <w:left w:val="none" w:sz="0" w:space="0" w:color="auto"/>
        <w:bottom w:val="none" w:sz="0" w:space="0" w:color="auto"/>
        <w:right w:val="none" w:sz="0" w:space="0" w:color="auto"/>
      </w:divBdr>
    </w:div>
    <w:div w:id="1875343390">
      <w:bodyDiv w:val="1"/>
      <w:marLeft w:val="0"/>
      <w:marRight w:val="0"/>
      <w:marTop w:val="0"/>
      <w:marBottom w:val="0"/>
      <w:divBdr>
        <w:top w:val="none" w:sz="0" w:space="0" w:color="auto"/>
        <w:left w:val="none" w:sz="0" w:space="0" w:color="auto"/>
        <w:bottom w:val="none" w:sz="0" w:space="0" w:color="auto"/>
        <w:right w:val="none" w:sz="0" w:space="0" w:color="auto"/>
      </w:divBdr>
      <w:divsChild>
        <w:div w:id="1282956434">
          <w:marLeft w:val="0"/>
          <w:marRight w:val="0"/>
          <w:marTop w:val="0"/>
          <w:marBottom w:val="0"/>
          <w:divBdr>
            <w:top w:val="none" w:sz="0" w:space="0" w:color="auto"/>
            <w:left w:val="none" w:sz="0" w:space="0" w:color="auto"/>
            <w:bottom w:val="none" w:sz="0" w:space="0" w:color="auto"/>
            <w:right w:val="none" w:sz="0" w:space="0" w:color="auto"/>
          </w:divBdr>
          <w:divsChild>
            <w:div w:id="1778254213">
              <w:marLeft w:val="0"/>
              <w:marRight w:val="0"/>
              <w:marTop w:val="225"/>
              <w:marBottom w:val="0"/>
              <w:divBdr>
                <w:top w:val="none" w:sz="0" w:space="0" w:color="auto"/>
                <w:left w:val="none" w:sz="0" w:space="0" w:color="auto"/>
                <w:bottom w:val="none" w:sz="0" w:space="0" w:color="auto"/>
                <w:right w:val="none" w:sz="0" w:space="0" w:color="auto"/>
              </w:divBdr>
              <w:divsChild>
                <w:div w:id="172028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222372">
      <w:bodyDiv w:val="1"/>
      <w:marLeft w:val="0"/>
      <w:marRight w:val="0"/>
      <w:marTop w:val="0"/>
      <w:marBottom w:val="0"/>
      <w:divBdr>
        <w:top w:val="none" w:sz="0" w:space="0" w:color="auto"/>
        <w:left w:val="none" w:sz="0" w:space="0" w:color="auto"/>
        <w:bottom w:val="none" w:sz="0" w:space="0" w:color="auto"/>
        <w:right w:val="none" w:sz="0" w:space="0" w:color="auto"/>
      </w:divBdr>
    </w:div>
    <w:div w:id="1936209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8E1D-FB83-5F4A-B2D4-276EB717D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8</Pages>
  <Words>1751</Words>
  <Characters>9985</Characters>
  <Application>Microsoft Macintosh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Gainesville State College</Company>
  <LinksUpToDate>false</LinksUpToDate>
  <CharactersWithSpaces>11713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Mathews</dc:creator>
  <cp:keywords/>
  <dc:description/>
  <cp:lastModifiedBy>Khalifah Khaled Almuzayyen</cp:lastModifiedBy>
  <cp:revision>9</cp:revision>
  <dcterms:created xsi:type="dcterms:W3CDTF">2017-05-25T18:36:00Z</dcterms:created>
  <dcterms:modified xsi:type="dcterms:W3CDTF">2018-03-30T23:12:00Z</dcterms:modified>
</cp:coreProperties>
</file>